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6A2" w:rsidRDefault="00A91B9E" w:rsidP="00C566A2">
      <w:pPr>
        <w:jc w:val="center"/>
        <w:rPr>
          <w:sz w:val="28"/>
          <w:szCs w:val="28"/>
        </w:rPr>
      </w:pPr>
      <w:r w:rsidRPr="00390B65">
        <w:rPr>
          <w:rFonts w:ascii="Times New Roman CYR" w:hAnsi="Times New Roman CYR" w:cs="Times New Roman CY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o:spid="_x0000_i1026" type="#_x0000_t75" alt="Autogenerated" style="width:42.05pt;height:35.15pt;visibility:visible">
            <v:imagedata r:id="rId7" o:title=""/>
          </v:shape>
        </w:pict>
      </w:r>
    </w:p>
    <w:p w:rsidR="00917BD7" w:rsidRDefault="00917BD7" w:rsidP="00AC3A30">
      <w:pPr>
        <w:ind w:right="-6"/>
        <w:jc w:val="center"/>
        <w:rPr>
          <w:sz w:val="28"/>
          <w:szCs w:val="28"/>
        </w:rPr>
      </w:pPr>
    </w:p>
    <w:p w:rsidR="00AC3A30" w:rsidRPr="00F543BE" w:rsidRDefault="00AC3A30" w:rsidP="00AC3A30">
      <w:pPr>
        <w:ind w:right="-6"/>
        <w:jc w:val="center"/>
        <w:rPr>
          <w:sz w:val="28"/>
          <w:szCs w:val="28"/>
        </w:rPr>
      </w:pPr>
      <w:r w:rsidRPr="00F543BE">
        <w:rPr>
          <w:sz w:val="28"/>
          <w:szCs w:val="28"/>
        </w:rPr>
        <w:t xml:space="preserve">МИНИСТЕРСТВО </w:t>
      </w:r>
      <w:r w:rsidR="002D0B10">
        <w:rPr>
          <w:sz w:val="28"/>
          <w:szCs w:val="28"/>
        </w:rPr>
        <w:t xml:space="preserve">НАУКИ И ВЫСШЕГО </w:t>
      </w:r>
      <w:r w:rsidR="00F543BE" w:rsidRPr="00F543BE">
        <w:rPr>
          <w:sz w:val="28"/>
          <w:szCs w:val="28"/>
        </w:rPr>
        <w:t xml:space="preserve">ОБРАЗОВАНИЯ </w:t>
      </w:r>
    </w:p>
    <w:p w:rsidR="00AC3A30" w:rsidRPr="00F543BE" w:rsidRDefault="00AC3A30" w:rsidP="00AC3A30">
      <w:pPr>
        <w:ind w:right="-6"/>
        <w:jc w:val="center"/>
        <w:rPr>
          <w:sz w:val="28"/>
          <w:szCs w:val="28"/>
        </w:rPr>
      </w:pPr>
      <w:r w:rsidRPr="00F543BE">
        <w:rPr>
          <w:sz w:val="28"/>
          <w:szCs w:val="28"/>
        </w:rPr>
        <w:t>РОССИЙСКОЙ ФЕДЕРАЦИИ</w:t>
      </w:r>
    </w:p>
    <w:p w:rsidR="00AC3A30" w:rsidRPr="00F543BE" w:rsidRDefault="00AC3A30" w:rsidP="00AC3A30">
      <w:pPr>
        <w:ind w:right="-6"/>
        <w:jc w:val="center"/>
        <w:rPr>
          <w:bCs/>
          <w:sz w:val="28"/>
          <w:szCs w:val="28"/>
        </w:rPr>
      </w:pPr>
      <w:r w:rsidRPr="00F543BE">
        <w:rPr>
          <w:bCs/>
          <w:sz w:val="28"/>
          <w:szCs w:val="28"/>
        </w:rPr>
        <w:t>ФЕДЕРАЛЬНОЕ ГОСУДАРСТВЕННОЕ БЮДЖЕТНОЕ</w:t>
      </w:r>
    </w:p>
    <w:p w:rsidR="00AC3A30" w:rsidRPr="00F543BE" w:rsidRDefault="00AC3A30" w:rsidP="00AC3A30">
      <w:pPr>
        <w:ind w:right="-6"/>
        <w:jc w:val="center"/>
        <w:rPr>
          <w:bCs/>
          <w:sz w:val="28"/>
          <w:szCs w:val="28"/>
        </w:rPr>
      </w:pPr>
      <w:r w:rsidRPr="00F543BE">
        <w:rPr>
          <w:bCs/>
          <w:sz w:val="28"/>
          <w:szCs w:val="28"/>
        </w:rPr>
        <w:t>ОБРАЗОВАТЕЛЬНОЕ УЧРЕЖДЕНИЕ ВЫСШЕГО ОБРАЗОВАНИЯ</w:t>
      </w:r>
      <w:r w:rsidRPr="00F543BE">
        <w:rPr>
          <w:bCs/>
          <w:sz w:val="28"/>
          <w:szCs w:val="28"/>
        </w:rPr>
        <w:br/>
        <w:t>«ДОНСКОЙ ГОСУДАРСТВЕННЫЙ ТЕХНИЧЕСКИЙ УНИВЕРСИТЕТ»</w:t>
      </w:r>
    </w:p>
    <w:p w:rsidR="00AC3A30" w:rsidRPr="00F543BE" w:rsidRDefault="00AC3A30" w:rsidP="00AC3A30">
      <w:pPr>
        <w:jc w:val="center"/>
        <w:rPr>
          <w:bCs/>
          <w:sz w:val="28"/>
          <w:szCs w:val="28"/>
        </w:rPr>
      </w:pPr>
      <w:r w:rsidRPr="00F543BE">
        <w:rPr>
          <w:bCs/>
          <w:sz w:val="28"/>
          <w:szCs w:val="28"/>
        </w:rPr>
        <w:t>(ДГТУ)</w:t>
      </w:r>
    </w:p>
    <w:p w:rsidR="0030309A" w:rsidRDefault="0030309A"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t>Кафедра «Маркетинг и инженерная экономика»</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МЕТОДИЧЕСКИЕ УКАЗАНИЯ</w:t>
      </w:r>
    </w:p>
    <w:p w:rsidR="00F543BE" w:rsidRDefault="00F543BE" w:rsidP="00F543BE">
      <w:pPr>
        <w:spacing w:line="360" w:lineRule="auto"/>
        <w:ind w:firstLine="709"/>
        <w:jc w:val="center"/>
        <w:rPr>
          <w:bCs/>
          <w:sz w:val="28"/>
          <w:szCs w:val="28"/>
        </w:rPr>
      </w:pPr>
      <w:r>
        <w:rPr>
          <w:bCs/>
          <w:sz w:val="28"/>
          <w:szCs w:val="28"/>
        </w:rPr>
        <w:t>ПО ОСВОЕНИЮ ДИСЦИПЛИНЫ</w:t>
      </w:r>
    </w:p>
    <w:p w:rsidR="00F543BE" w:rsidRDefault="00CF7A59" w:rsidP="00F543BE">
      <w:pPr>
        <w:spacing w:line="360" w:lineRule="auto"/>
        <w:ind w:firstLine="709"/>
        <w:jc w:val="center"/>
        <w:rPr>
          <w:bCs/>
          <w:sz w:val="28"/>
          <w:szCs w:val="28"/>
        </w:rPr>
      </w:pPr>
      <w:r>
        <w:rPr>
          <w:bCs/>
          <w:sz w:val="28"/>
          <w:szCs w:val="28"/>
        </w:rPr>
        <w:t>«СОВРЕМЕННЫЕ ЭКОНОМИЧЕСКИЕ КОНЦЕПЦИИ</w:t>
      </w:r>
      <w:r w:rsidR="00F543BE">
        <w:rPr>
          <w:bC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jc w:val="center"/>
        <w:rPr>
          <w:bCs/>
          <w:sz w:val="28"/>
          <w:szCs w:val="28"/>
        </w:rPr>
      </w:pPr>
      <w:r>
        <w:rPr>
          <w:bCs/>
          <w:sz w:val="28"/>
          <w:szCs w:val="28"/>
        </w:rPr>
        <w:t xml:space="preserve">для обучающихся по направлению подготовки </w:t>
      </w:r>
    </w:p>
    <w:p w:rsidR="00F543BE" w:rsidRDefault="00F543BE" w:rsidP="00F543BE">
      <w:pPr>
        <w:spacing w:line="360" w:lineRule="auto"/>
        <w:jc w:val="center"/>
        <w:rPr>
          <w:bCs/>
          <w:sz w:val="28"/>
          <w:szCs w:val="28"/>
        </w:rPr>
      </w:pPr>
      <w:r>
        <w:rPr>
          <w:bCs/>
          <w:sz w:val="28"/>
          <w:szCs w:val="28"/>
        </w:rPr>
        <w:t>38.04.02 Менеджмент</w:t>
      </w:r>
    </w:p>
    <w:p w:rsidR="00F543BE" w:rsidRDefault="00F543BE" w:rsidP="00F543BE">
      <w:pPr>
        <w:spacing w:line="360" w:lineRule="auto"/>
        <w:jc w:val="center"/>
        <w:rPr>
          <w:bCs/>
          <w:sz w:val="28"/>
          <w:szCs w:val="28"/>
        </w:rPr>
      </w:pPr>
      <w:r>
        <w:rPr>
          <w:bCs/>
          <w:sz w:val="28"/>
          <w:szCs w:val="28"/>
        </w:rPr>
        <w:t>магистерская программа «Прикладной маркетинг»</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Ростов-на-Дону</w:t>
      </w:r>
    </w:p>
    <w:p w:rsidR="00F543BE" w:rsidRDefault="00F543BE" w:rsidP="00F543BE">
      <w:pPr>
        <w:spacing w:line="360" w:lineRule="auto"/>
        <w:ind w:firstLine="709"/>
        <w:jc w:val="center"/>
        <w:rPr>
          <w:bCs/>
          <w:sz w:val="28"/>
          <w:szCs w:val="28"/>
        </w:rPr>
      </w:pPr>
      <w:r>
        <w:rPr>
          <w:bCs/>
          <w:sz w:val="28"/>
          <w:szCs w:val="28"/>
        </w:rPr>
        <w:t>2022</w:t>
      </w:r>
    </w:p>
    <w:p w:rsidR="00F543BE" w:rsidRDefault="00F543BE" w:rsidP="00F543BE">
      <w:pPr>
        <w:spacing w:line="360" w:lineRule="auto"/>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br w:type="page"/>
      </w:r>
    </w:p>
    <w:p w:rsidR="00F543BE" w:rsidRDefault="00301086" w:rsidP="00F543BE">
      <w:pPr>
        <w:spacing w:line="360" w:lineRule="auto"/>
        <w:ind w:firstLine="709"/>
        <w:jc w:val="both"/>
        <w:rPr>
          <w:bCs/>
          <w:sz w:val="28"/>
          <w:szCs w:val="28"/>
        </w:rPr>
      </w:pPr>
      <w:r>
        <w:rPr>
          <w:bCs/>
          <w:sz w:val="28"/>
          <w:szCs w:val="28"/>
        </w:rPr>
        <w:t>УДК</w:t>
      </w:r>
    </w:p>
    <w:p w:rsidR="00F543BE" w:rsidRDefault="00E02AAE" w:rsidP="00F543BE">
      <w:pPr>
        <w:spacing w:line="360" w:lineRule="auto"/>
        <w:ind w:firstLine="709"/>
        <w:jc w:val="both"/>
        <w:rPr>
          <w:bCs/>
          <w:sz w:val="28"/>
          <w:szCs w:val="28"/>
        </w:rPr>
      </w:pPr>
      <w:r>
        <w:rPr>
          <w:bCs/>
          <w:sz w:val="28"/>
          <w:szCs w:val="28"/>
        </w:rPr>
        <w:t>Составитель</w:t>
      </w:r>
      <w:r w:rsidR="002D0B10">
        <w:rPr>
          <w:bCs/>
          <w:sz w:val="28"/>
          <w:szCs w:val="28"/>
        </w:rPr>
        <w:t>: д.э.н., проф. Симонян Т.В.</w:t>
      </w:r>
    </w:p>
    <w:p w:rsidR="00F543BE" w:rsidRDefault="00F543BE"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Методические указания по освоению д</w:t>
      </w:r>
      <w:r w:rsidR="002D0B10">
        <w:rPr>
          <w:bCs/>
          <w:sz w:val="28"/>
          <w:szCs w:val="28"/>
        </w:rPr>
        <w:t xml:space="preserve">исциплины </w:t>
      </w:r>
      <w:r w:rsidR="00CF7A59">
        <w:rPr>
          <w:bCs/>
          <w:sz w:val="28"/>
          <w:szCs w:val="28"/>
        </w:rPr>
        <w:t>«Современные экономические концепции</w:t>
      </w:r>
      <w:r>
        <w:rPr>
          <w:bCs/>
          <w:sz w:val="28"/>
          <w:szCs w:val="28"/>
        </w:rPr>
        <w:t>». – Ростов-на-Дону: Донской гос. техн. ун-т, 2022. – 31 с.</w:t>
      </w: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Содержит общие рекомендации по освоению д</w:t>
      </w:r>
      <w:r w:rsidR="002D0B10">
        <w:rPr>
          <w:bCs/>
          <w:sz w:val="28"/>
          <w:szCs w:val="28"/>
        </w:rPr>
        <w:t xml:space="preserve">исциплины </w:t>
      </w:r>
      <w:r w:rsidR="00CF7A59">
        <w:rPr>
          <w:bCs/>
          <w:sz w:val="28"/>
          <w:szCs w:val="28"/>
        </w:rPr>
        <w:t>«Современные экономические концепции</w:t>
      </w:r>
      <w:r>
        <w:rPr>
          <w:bCs/>
          <w:sz w:val="28"/>
          <w:szCs w:val="28"/>
        </w:rPr>
        <w:t xml:space="preserve">», рекомендации по аудиторной учебной работе, методические указания </w:t>
      </w:r>
      <w:r w:rsidR="00E02AAE">
        <w:rPr>
          <w:bCs/>
          <w:sz w:val="28"/>
          <w:szCs w:val="28"/>
        </w:rPr>
        <w:t xml:space="preserve">и методические рекомендации </w:t>
      </w:r>
      <w:r>
        <w:rPr>
          <w:bCs/>
          <w:sz w:val="28"/>
          <w:szCs w:val="28"/>
        </w:rPr>
        <w:t>по самостоятельной работе студентов, рекомендации по работе с научной и учебной литературой.</w:t>
      </w:r>
    </w:p>
    <w:p w:rsidR="00301086" w:rsidRDefault="00301086" w:rsidP="00F543BE">
      <w:pPr>
        <w:spacing w:line="360" w:lineRule="auto"/>
        <w:ind w:firstLine="709"/>
        <w:jc w:val="both"/>
        <w:rPr>
          <w:bCs/>
          <w:sz w:val="28"/>
          <w:szCs w:val="28"/>
        </w:rPr>
      </w:pPr>
      <w:r>
        <w:rPr>
          <w:bCs/>
          <w:sz w:val="28"/>
          <w:szCs w:val="28"/>
        </w:rPr>
        <w:t>Предназначены для обучающихся в</w:t>
      </w:r>
      <w:r w:rsidR="002D0B10">
        <w:rPr>
          <w:bCs/>
          <w:sz w:val="28"/>
          <w:szCs w:val="28"/>
        </w:rPr>
        <w:t>сех форм обучения направления</w:t>
      </w:r>
      <w:r>
        <w:rPr>
          <w:bCs/>
          <w:sz w:val="28"/>
          <w:szCs w:val="28"/>
        </w:rPr>
        <w:t xml:space="preserve"> 38.04.02 Менеджмент</w:t>
      </w:r>
      <w:r w:rsidR="008F5EFB">
        <w:rPr>
          <w:bCs/>
          <w:sz w:val="28"/>
          <w:szCs w:val="28"/>
        </w:rPr>
        <w:t>.</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p>
    <w:p w:rsidR="00175E30" w:rsidRDefault="00175E30" w:rsidP="00F543BE">
      <w:pPr>
        <w:spacing w:line="360" w:lineRule="auto"/>
        <w:ind w:firstLine="709"/>
        <w:jc w:val="both"/>
        <w:rPr>
          <w:bCs/>
          <w:sz w:val="28"/>
          <w:szCs w:val="28"/>
        </w:rPr>
        <w:sectPr w:rsidR="00175E30" w:rsidSect="00E00D3F">
          <w:pgSz w:w="11907" w:h="16840" w:code="9"/>
          <w:pgMar w:top="567" w:right="549" w:bottom="567" w:left="1134" w:header="709" w:footer="709" w:gutter="0"/>
          <w:cols w:space="709"/>
          <w:noEndnote/>
          <w:titlePg/>
          <w:docGrid w:linePitch="272"/>
        </w:sectPr>
      </w:pPr>
    </w:p>
    <w:p w:rsidR="008F5EFB" w:rsidRPr="00175E30" w:rsidRDefault="008F5EFB" w:rsidP="008F5EFB">
      <w:pPr>
        <w:spacing w:line="360" w:lineRule="auto"/>
        <w:jc w:val="center"/>
        <w:rPr>
          <w:b/>
          <w:bCs/>
          <w:sz w:val="28"/>
          <w:szCs w:val="28"/>
        </w:rPr>
      </w:pPr>
      <w:r w:rsidRPr="00175E30">
        <w:rPr>
          <w:b/>
          <w:bCs/>
          <w:sz w:val="28"/>
          <w:szCs w:val="28"/>
        </w:rPr>
        <w:lastRenderedPageBreak/>
        <w:t>Содержание</w:t>
      </w:r>
    </w:p>
    <w:p w:rsidR="008F5EFB" w:rsidRDefault="00C65430" w:rsidP="00C65430">
      <w:pPr>
        <w:spacing w:line="360" w:lineRule="auto"/>
        <w:ind w:firstLine="9072"/>
        <w:jc w:val="both"/>
        <w:rPr>
          <w:bCs/>
          <w:sz w:val="28"/>
          <w:szCs w:val="28"/>
        </w:rPr>
      </w:pPr>
      <w:r>
        <w:rPr>
          <w:bCs/>
          <w:sz w:val="28"/>
          <w:szCs w:val="28"/>
        </w:rPr>
        <w:t>Стр.</w:t>
      </w:r>
    </w:p>
    <w:tbl>
      <w:tblPr>
        <w:tblW w:w="5000" w:type="pct"/>
        <w:tblLook w:val="0000"/>
      </w:tblPr>
      <w:tblGrid>
        <w:gridCol w:w="489"/>
        <w:gridCol w:w="13125"/>
        <w:gridCol w:w="777"/>
      </w:tblGrid>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1</w:t>
            </w:r>
          </w:p>
        </w:tc>
        <w:tc>
          <w:tcPr>
            <w:tcW w:w="4559" w:type="pct"/>
          </w:tcPr>
          <w:p w:rsidR="00493456" w:rsidRPr="00493456" w:rsidRDefault="00493456" w:rsidP="00493456">
            <w:pPr>
              <w:spacing w:line="360" w:lineRule="auto"/>
              <w:rPr>
                <w:sz w:val="28"/>
                <w:szCs w:val="28"/>
              </w:rPr>
            </w:pPr>
            <w:r>
              <w:rPr>
                <w:sz w:val="28"/>
                <w:szCs w:val="28"/>
              </w:rPr>
              <w:t>Общие положения</w:t>
            </w:r>
            <w:r w:rsidRPr="00493456">
              <w:rPr>
                <w:sz w:val="28"/>
                <w:szCs w:val="28"/>
              </w:rPr>
              <w:t>…</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1.1 </w:t>
            </w:r>
            <w:r w:rsidRPr="00493456">
              <w:rPr>
                <w:bCs/>
                <w:sz w:val="28"/>
                <w:szCs w:val="28"/>
              </w:rPr>
              <w:t>Цели освоения дисциплины</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sz w:val="28"/>
                <w:szCs w:val="28"/>
              </w:rPr>
              <w:t>1.2</w:t>
            </w:r>
            <w:r>
              <w:rPr>
                <w:sz w:val="28"/>
                <w:szCs w:val="28"/>
              </w:rPr>
              <w:t> </w:t>
            </w:r>
            <w:r w:rsidRPr="00493456">
              <w:rPr>
                <w:bCs/>
                <w:sz w:val="28"/>
                <w:szCs w:val="28"/>
              </w:rPr>
              <w:t>Перечень компетенций, формируемых в процессе изучения дисциплины</w:t>
            </w:r>
            <w:r>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bCs/>
                <w:sz w:val="28"/>
                <w:szCs w:val="28"/>
              </w:rPr>
              <w:t>1.3 Основные виды занятий при изучении данного курса</w:t>
            </w:r>
            <w:r>
              <w:rPr>
                <w:bCs/>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5</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bCs/>
                <w:sz w:val="28"/>
                <w:szCs w:val="28"/>
              </w:rPr>
            </w:pPr>
            <w:r>
              <w:rPr>
                <w:bCs/>
                <w:sz w:val="28"/>
                <w:szCs w:val="28"/>
              </w:rPr>
              <w:t>1.4 </w:t>
            </w:r>
            <w:r w:rsidRPr="00493456">
              <w:rPr>
                <w:bCs/>
                <w:sz w:val="28"/>
                <w:szCs w:val="28"/>
              </w:rPr>
              <w:t>Текущий контроль и промежуточная аттестация</w:t>
            </w:r>
            <w:r>
              <w:rPr>
                <w:bCs/>
                <w:sz w:val="28"/>
                <w:szCs w:val="28"/>
              </w:rPr>
              <w:t xml:space="preserve"> …………………………...</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6</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2</w:t>
            </w:r>
          </w:p>
        </w:tc>
        <w:tc>
          <w:tcPr>
            <w:tcW w:w="4559" w:type="pct"/>
          </w:tcPr>
          <w:p w:rsidR="00493456" w:rsidRPr="00493456" w:rsidRDefault="00493456" w:rsidP="00493456">
            <w:pPr>
              <w:spacing w:line="360" w:lineRule="auto"/>
              <w:rPr>
                <w:sz w:val="28"/>
                <w:szCs w:val="28"/>
              </w:rPr>
            </w:pPr>
            <w:r w:rsidRPr="00493456">
              <w:rPr>
                <w:sz w:val="28"/>
                <w:szCs w:val="28"/>
              </w:rPr>
              <w:t>Аудиторные занятия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8</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2.1 </w:t>
            </w:r>
            <w:r w:rsidRPr="00493456">
              <w:rPr>
                <w:sz w:val="28"/>
                <w:szCs w:val="28"/>
              </w:rPr>
              <w:t>Общие положения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8</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2.2 </w:t>
            </w:r>
            <w:r w:rsidRPr="00493456">
              <w:rPr>
                <w:bCs/>
                <w:sz w:val="28"/>
                <w:szCs w:val="28"/>
              </w:rPr>
              <w:t>Методические указания для проведения практических занятий</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13</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3</w:t>
            </w:r>
          </w:p>
        </w:tc>
        <w:tc>
          <w:tcPr>
            <w:tcW w:w="4559" w:type="pct"/>
          </w:tcPr>
          <w:p w:rsidR="00493456" w:rsidRPr="00493456" w:rsidRDefault="00493456" w:rsidP="00493456">
            <w:pPr>
              <w:ind w:left="29" w:hanging="29"/>
              <w:contextualSpacing/>
              <w:jc w:val="both"/>
              <w:rPr>
                <w:sz w:val="28"/>
                <w:szCs w:val="28"/>
              </w:rPr>
            </w:pPr>
            <w:r w:rsidRPr="00371A3C">
              <w:rPr>
                <w:rFonts w:eastAsia="Calibri"/>
                <w:sz w:val="28"/>
                <w:szCs w:val="28"/>
                <w:lang w:eastAsia="en-US"/>
              </w:rPr>
              <w:t xml:space="preserve">Методические рекомендации по самостоятельной работе </w:t>
            </w:r>
            <w:r w:rsidR="00973A6A" w:rsidRPr="005A1CA5">
              <w:rPr>
                <w:rFonts w:eastAsia="LiberationSerif"/>
                <w:sz w:val="28"/>
                <w:szCs w:val="28"/>
              </w:rPr>
              <w:t>магистран</w:t>
            </w:r>
            <w:r w:rsidR="00973A6A">
              <w:rPr>
                <w:rFonts w:eastAsia="LiberationSerif"/>
                <w:sz w:val="28"/>
                <w:szCs w:val="28"/>
              </w:rPr>
              <w:t>тов……..</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37</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4</w:t>
            </w:r>
          </w:p>
        </w:tc>
        <w:tc>
          <w:tcPr>
            <w:tcW w:w="4559" w:type="pct"/>
          </w:tcPr>
          <w:p w:rsidR="00493456" w:rsidRPr="00493456" w:rsidRDefault="005A1CA5" w:rsidP="005A1CA5">
            <w:pPr>
              <w:spacing w:line="360" w:lineRule="auto"/>
              <w:rPr>
                <w:sz w:val="28"/>
                <w:szCs w:val="28"/>
              </w:rPr>
            </w:pPr>
            <w:r w:rsidRPr="005A1CA5">
              <w:rPr>
                <w:rFonts w:eastAsia="LiberationSerif"/>
                <w:sz w:val="28"/>
                <w:szCs w:val="28"/>
              </w:rPr>
              <w:t>Методические указания по самостоятельной работе магистрантов</w:t>
            </w:r>
            <w:r w:rsidRPr="00493456">
              <w:rPr>
                <w:sz w:val="28"/>
                <w:szCs w:val="28"/>
              </w:rPr>
              <w:t xml:space="preserve"> </w:t>
            </w:r>
            <w:r w:rsidR="00493456" w:rsidRPr="00493456">
              <w:rPr>
                <w:sz w:val="28"/>
                <w:szCs w:val="28"/>
              </w:rPr>
              <w:t>……</w:t>
            </w:r>
            <w:r>
              <w:rPr>
                <w:sz w:val="28"/>
                <w:szCs w:val="28"/>
              </w:rPr>
              <w:t>...</w:t>
            </w:r>
            <w:r w:rsidR="00493456"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49</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5</w:t>
            </w:r>
          </w:p>
        </w:tc>
        <w:tc>
          <w:tcPr>
            <w:tcW w:w="4559" w:type="pct"/>
          </w:tcPr>
          <w:p w:rsidR="00493456" w:rsidRPr="00493456" w:rsidRDefault="005A1CA5" w:rsidP="005A1CA5">
            <w:pPr>
              <w:ind w:left="454" w:hanging="454"/>
              <w:rPr>
                <w:sz w:val="28"/>
                <w:szCs w:val="28"/>
              </w:rPr>
            </w:pPr>
            <w:r w:rsidRPr="005A1CA5">
              <w:rPr>
                <w:rFonts w:eastAsia="Calibri"/>
                <w:sz w:val="28"/>
                <w:szCs w:val="28"/>
                <w:lang w:eastAsia="en-US"/>
              </w:rPr>
              <w:t>Рекомендации по работе с научной и учебной литературой</w:t>
            </w:r>
            <w:r w:rsidRPr="00493456">
              <w:rPr>
                <w:sz w:val="28"/>
                <w:szCs w:val="28"/>
              </w:rPr>
              <w:t xml:space="preserve"> </w:t>
            </w:r>
            <w:r w:rsidR="00493456" w:rsidRPr="00493456">
              <w:rPr>
                <w:sz w:val="28"/>
                <w:szCs w:val="28"/>
              </w:rPr>
              <w:t>…………………</w:t>
            </w:r>
            <w:r>
              <w:rPr>
                <w:sz w:val="28"/>
                <w:szCs w:val="28"/>
              </w:rPr>
              <w:t>...</w:t>
            </w:r>
          </w:p>
        </w:tc>
        <w:tc>
          <w:tcPr>
            <w:tcW w:w="270" w:type="pct"/>
            <w:tcMar>
              <w:left w:w="0" w:type="dxa"/>
            </w:tcMar>
          </w:tcPr>
          <w:p w:rsidR="00493456" w:rsidRPr="00493456" w:rsidRDefault="00B038E2" w:rsidP="00493456">
            <w:pPr>
              <w:ind w:firstLine="34"/>
              <w:rPr>
                <w:sz w:val="28"/>
                <w:szCs w:val="28"/>
              </w:rPr>
            </w:pPr>
            <w:r>
              <w:rPr>
                <w:sz w:val="28"/>
                <w:szCs w:val="28"/>
              </w:rPr>
              <w:t>53</w:t>
            </w:r>
          </w:p>
        </w:tc>
      </w:tr>
    </w:tbl>
    <w:p w:rsidR="008F5EFB" w:rsidRDefault="008F5EFB" w:rsidP="00493456">
      <w:pPr>
        <w:spacing w:line="360" w:lineRule="auto"/>
        <w:jc w:val="both"/>
        <w:rPr>
          <w:bCs/>
          <w:sz w:val="28"/>
          <w:szCs w:val="28"/>
        </w:rPr>
      </w:pPr>
    </w:p>
    <w:p w:rsidR="008F5EFB" w:rsidRDefault="008F5EFB" w:rsidP="00493456">
      <w:pPr>
        <w:spacing w:line="360" w:lineRule="auto"/>
        <w:jc w:val="both"/>
        <w:rPr>
          <w:bCs/>
          <w:sz w:val="28"/>
          <w:szCs w:val="28"/>
        </w:rPr>
      </w:pPr>
    </w:p>
    <w:p w:rsidR="008F5EFB" w:rsidRPr="008F5EFB" w:rsidRDefault="008F5EFB" w:rsidP="008F5EFB">
      <w:pPr>
        <w:spacing w:line="360" w:lineRule="auto"/>
        <w:jc w:val="center"/>
        <w:rPr>
          <w:b/>
          <w:bCs/>
          <w:sz w:val="28"/>
          <w:szCs w:val="28"/>
        </w:rPr>
      </w:pPr>
      <w:r>
        <w:rPr>
          <w:bCs/>
          <w:sz w:val="28"/>
          <w:szCs w:val="28"/>
        </w:rPr>
        <w:br w:type="page"/>
      </w:r>
      <w:r w:rsidRPr="008F5EFB">
        <w:rPr>
          <w:b/>
          <w:bCs/>
          <w:sz w:val="28"/>
          <w:szCs w:val="28"/>
        </w:rPr>
        <w:lastRenderedPageBreak/>
        <w:t>1 Общие положения</w:t>
      </w:r>
    </w:p>
    <w:p w:rsidR="008F5EFB" w:rsidRDefault="008F5EFB" w:rsidP="00F543BE">
      <w:pPr>
        <w:spacing w:line="360" w:lineRule="auto"/>
        <w:ind w:firstLine="709"/>
        <w:jc w:val="both"/>
        <w:rPr>
          <w:bCs/>
          <w:sz w:val="28"/>
          <w:szCs w:val="28"/>
        </w:rPr>
      </w:pPr>
    </w:p>
    <w:p w:rsidR="008F5EFB" w:rsidRPr="008F5EFB" w:rsidRDefault="008F5EFB" w:rsidP="008F5EFB">
      <w:pPr>
        <w:spacing w:line="360" w:lineRule="auto"/>
        <w:jc w:val="center"/>
        <w:rPr>
          <w:b/>
          <w:bCs/>
          <w:sz w:val="28"/>
          <w:szCs w:val="28"/>
        </w:rPr>
      </w:pPr>
      <w:r w:rsidRPr="008F5EFB">
        <w:rPr>
          <w:b/>
          <w:bCs/>
          <w:sz w:val="28"/>
          <w:szCs w:val="28"/>
        </w:rPr>
        <w:t>1.1 Цели освоения дисциплины</w:t>
      </w:r>
    </w:p>
    <w:p w:rsidR="008F5EFB" w:rsidRDefault="008F5EFB" w:rsidP="00F543BE">
      <w:pPr>
        <w:spacing w:line="360" w:lineRule="auto"/>
        <w:ind w:firstLine="709"/>
        <w:jc w:val="both"/>
        <w:rPr>
          <w:bCs/>
          <w:sz w:val="28"/>
          <w:szCs w:val="28"/>
        </w:rPr>
      </w:pPr>
    </w:p>
    <w:p w:rsidR="002D0B10" w:rsidRDefault="00473C03" w:rsidP="00A2081A">
      <w:pPr>
        <w:spacing w:line="360" w:lineRule="auto"/>
        <w:ind w:firstLine="709"/>
        <w:jc w:val="both"/>
        <w:rPr>
          <w:bCs/>
          <w:sz w:val="28"/>
          <w:szCs w:val="28"/>
        </w:rPr>
      </w:pPr>
      <w:r>
        <w:rPr>
          <w:bCs/>
          <w:sz w:val="28"/>
          <w:szCs w:val="28"/>
        </w:rPr>
        <w:t>Цели</w:t>
      </w:r>
      <w:r w:rsidR="008F5EFB">
        <w:rPr>
          <w:bCs/>
          <w:sz w:val="28"/>
          <w:szCs w:val="28"/>
        </w:rPr>
        <w:t xml:space="preserve"> освоения д</w:t>
      </w:r>
      <w:r w:rsidR="002D0B10">
        <w:rPr>
          <w:bCs/>
          <w:sz w:val="28"/>
          <w:szCs w:val="28"/>
        </w:rPr>
        <w:t xml:space="preserve">исциплины </w:t>
      </w:r>
      <w:r w:rsidR="00714B31">
        <w:rPr>
          <w:bCs/>
          <w:sz w:val="28"/>
          <w:szCs w:val="28"/>
        </w:rPr>
        <w:t xml:space="preserve">  «Современные экономические концепции» </w:t>
      </w:r>
      <w:r w:rsidR="008F5EFB">
        <w:rPr>
          <w:bCs/>
          <w:sz w:val="28"/>
          <w:szCs w:val="28"/>
        </w:rPr>
        <w:t>:</w:t>
      </w:r>
      <w:r>
        <w:rPr>
          <w:bCs/>
          <w:sz w:val="28"/>
          <w:szCs w:val="28"/>
        </w:rPr>
        <w:t xml:space="preserve"> </w:t>
      </w:r>
      <w:r>
        <w:rPr>
          <w:color w:val="000000"/>
          <w:sz w:val="28"/>
          <w:szCs w:val="28"/>
        </w:rPr>
        <w:t>дать магистрант</w:t>
      </w:r>
      <w:r w:rsidRPr="00473C03">
        <w:rPr>
          <w:color w:val="000000"/>
          <w:sz w:val="28"/>
          <w:szCs w:val="28"/>
        </w:rPr>
        <w:t>ам знания по наиболее актуальным вопросам соврем</w:t>
      </w:r>
      <w:r>
        <w:rPr>
          <w:color w:val="000000"/>
          <w:sz w:val="28"/>
          <w:szCs w:val="28"/>
        </w:rPr>
        <w:t>енной экономической теории. Определить</w:t>
      </w:r>
      <w:r w:rsidRPr="00473C03">
        <w:rPr>
          <w:color w:val="000000"/>
          <w:sz w:val="28"/>
          <w:szCs w:val="28"/>
        </w:rPr>
        <w:t xml:space="preserve"> студентам</w:t>
      </w:r>
      <w:r>
        <w:rPr>
          <w:color w:val="000000"/>
          <w:sz w:val="28"/>
          <w:szCs w:val="28"/>
        </w:rPr>
        <w:t xml:space="preserve"> </w:t>
      </w:r>
      <w:r w:rsidRPr="00473C03">
        <w:rPr>
          <w:color w:val="000000"/>
          <w:sz w:val="28"/>
          <w:szCs w:val="28"/>
        </w:rPr>
        <w:t>- магистр</w:t>
      </w:r>
      <w:r>
        <w:rPr>
          <w:color w:val="000000"/>
          <w:sz w:val="28"/>
          <w:szCs w:val="28"/>
        </w:rPr>
        <w:t>ант</w:t>
      </w:r>
      <w:r w:rsidRPr="00473C03">
        <w:rPr>
          <w:color w:val="000000"/>
          <w:sz w:val="28"/>
          <w:szCs w:val="28"/>
        </w:rPr>
        <w:t>ам ориентир для дальнейшей самостоятельной работы в области новейших экономических школ и теорий. Показать, что история экономических учений</w:t>
      </w:r>
      <w:r>
        <w:rPr>
          <w:color w:val="000000"/>
          <w:sz w:val="28"/>
          <w:szCs w:val="28"/>
        </w:rPr>
        <w:t xml:space="preserve"> - </w:t>
      </w:r>
      <w:r w:rsidRPr="00473C03">
        <w:rPr>
          <w:color w:val="000000"/>
          <w:sz w:val="28"/>
          <w:szCs w:val="28"/>
        </w:rPr>
        <w:t xml:space="preserve"> это н</w:t>
      </w:r>
      <w:r>
        <w:rPr>
          <w:color w:val="000000"/>
          <w:sz w:val="28"/>
          <w:szCs w:val="28"/>
        </w:rPr>
        <w:t xml:space="preserve">е только «лавка древностей», а </w:t>
      </w:r>
      <w:r w:rsidRPr="00473C03">
        <w:rPr>
          <w:color w:val="000000"/>
          <w:sz w:val="28"/>
          <w:szCs w:val="28"/>
        </w:rPr>
        <w:t xml:space="preserve"> эта дисциплина способна анализировать новейшие экономические концепции в процессе их зарождения, становления, расцвета, а порой и кризиса. Представить общую, внутренне дифференцированную</w:t>
      </w:r>
      <w:r>
        <w:rPr>
          <w:color w:val="000000"/>
          <w:sz w:val="28"/>
          <w:szCs w:val="28"/>
        </w:rPr>
        <w:t>,</w:t>
      </w:r>
      <w:r w:rsidRPr="00473C03">
        <w:rPr>
          <w:color w:val="000000"/>
          <w:sz w:val="28"/>
          <w:szCs w:val="28"/>
        </w:rPr>
        <w:t xml:space="preserve"> структуру экономической теории Запада по направлениям, школам, по проблемам анализа и попытаться сформулировать наиболее общие итоги ее эволюции</w:t>
      </w:r>
      <w:r>
        <w:rPr>
          <w:color w:val="000000"/>
          <w:sz w:val="28"/>
          <w:szCs w:val="28"/>
        </w:rPr>
        <w:t>.</w:t>
      </w:r>
    </w:p>
    <w:p w:rsidR="002D0B10" w:rsidRDefault="002D0B10" w:rsidP="00A1004F">
      <w:pPr>
        <w:spacing w:line="360" w:lineRule="auto"/>
        <w:jc w:val="center"/>
        <w:rPr>
          <w:bCs/>
          <w:sz w:val="28"/>
          <w:szCs w:val="28"/>
        </w:rPr>
      </w:pPr>
    </w:p>
    <w:p w:rsidR="00A1004F" w:rsidRPr="00A1004F" w:rsidRDefault="00A1004F" w:rsidP="00A1004F">
      <w:pPr>
        <w:spacing w:line="360" w:lineRule="auto"/>
        <w:jc w:val="center"/>
        <w:rPr>
          <w:b/>
          <w:bCs/>
          <w:sz w:val="28"/>
          <w:szCs w:val="28"/>
        </w:rPr>
      </w:pPr>
      <w:r w:rsidRPr="00A1004F">
        <w:rPr>
          <w:b/>
          <w:bCs/>
          <w:sz w:val="28"/>
          <w:szCs w:val="28"/>
        </w:rPr>
        <w:t>1.2 Перечень компетенций, формируемых в процессе изучения дисциплины</w:t>
      </w:r>
    </w:p>
    <w:p w:rsidR="00A1004F" w:rsidRDefault="00A1004F" w:rsidP="00F543BE">
      <w:pPr>
        <w:spacing w:line="360" w:lineRule="auto"/>
        <w:ind w:firstLine="709"/>
        <w:jc w:val="both"/>
        <w:rPr>
          <w:bCs/>
          <w:sz w:val="28"/>
          <w:szCs w:val="28"/>
        </w:rPr>
      </w:pPr>
    </w:p>
    <w:p w:rsidR="00A1004F" w:rsidRDefault="00A1004F" w:rsidP="00F543BE">
      <w:pPr>
        <w:spacing w:line="360" w:lineRule="auto"/>
        <w:ind w:firstLine="709"/>
        <w:jc w:val="both"/>
        <w:rPr>
          <w:bCs/>
          <w:sz w:val="28"/>
          <w:szCs w:val="28"/>
        </w:rPr>
      </w:pPr>
      <w:r>
        <w:rPr>
          <w:bCs/>
          <w:sz w:val="28"/>
          <w:szCs w:val="28"/>
        </w:rPr>
        <w:t>Процесс изучения ди</w:t>
      </w:r>
      <w:r w:rsidR="00714B31">
        <w:rPr>
          <w:bCs/>
          <w:sz w:val="28"/>
          <w:szCs w:val="28"/>
        </w:rPr>
        <w:t>сциплины «Современные экономические концепции»</w:t>
      </w:r>
      <w:r>
        <w:rPr>
          <w:bCs/>
          <w:sz w:val="28"/>
          <w:szCs w:val="28"/>
        </w:rPr>
        <w:t xml:space="preserve"> направлен на формирование следующих компетенций:</w:t>
      </w:r>
    </w:p>
    <w:p w:rsidR="00A2081A" w:rsidRDefault="00A2081A" w:rsidP="00F543BE">
      <w:pPr>
        <w:spacing w:line="360" w:lineRule="auto"/>
        <w:ind w:firstLine="709"/>
        <w:jc w:val="both"/>
        <w:rPr>
          <w:b/>
          <w:bCs/>
          <w:sz w:val="28"/>
          <w:szCs w:val="28"/>
        </w:rPr>
      </w:pPr>
    </w:p>
    <w:p w:rsidR="00A2081A" w:rsidRPr="000718B1" w:rsidRDefault="00A2081A" w:rsidP="00A2081A">
      <w:pPr>
        <w:widowControl w:val="0"/>
        <w:autoSpaceDE w:val="0"/>
        <w:autoSpaceDN w:val="0"/>
        <w:adjustRightInd w:val="0"/>
        <w:spacing w:line="360" w:lineRule="auto"/>
        <w:ind w:firstLine="720"/>
        <w:jc w:val="both"/>
        <w:rPr>
          <w:color w:val="000000"/>
          <w:sz w:val="28"/>
          <w:szCs w:val="28"/>
        </w:rPr>
      </w:pPr>
      <w:r w:rsidRPr="000718B1">
        <w:rPr>
          <w:color w:val="000000"/>
          <w:sz w:val="28"/>
          <w:szCs w:val="28"/>
        </w:rPr>
        <w:t>УК-6.1: Оценивает свои ресурсы и их пределы, оптимально их использует для успешного выполнения порученного задания;</w:t>
      </w:r>
    </w:p>
    <w:p w:rsidR="00A2081A" w:rsidRPr="00A2081A" w:rsidRDefault="00A2081A" w:rsidP="00A2081A">
      <w:pPr>
        <w:spacing w:line="360" w:lineRule="auto"/>
        <w:jc w:val="both"/>
        <w:rPr>
          <w:sz w:val="28"/>
          <w:szCs w:val="28"/>
        </w:rPr>
      </w:pPr>
      <w:r>
        <w:rPr>
          <w:color w:val="000000"/>
          <w:sz w:val="28"/>
          <w:szCs w:val="28"/>
        </w:rPr>
        <w:lastRenderedPageBreak/>
        <w:t xml:space="preserve">          </w:t>
      </w:r>
      <w:r w:rsidRPr="000718B1">
        <w:rPr>
          <w:color w:val="000000"/>
          <w:sz w:val="28"/>
          <w:szCs w:val="28"/>
        </w:rPr>
        <w:t>УК-6.2: Осознает роль и значение саморазвития в профессиональной деятельности, способен ставить цели, выбирать адекватные методы и инструменты для их достижения;</w:t>
      </w:r>
    </w:p>
    <w:p w:rsidR="00A2081A" w:rsidRPr="000718B1" w:rsidRDefault="00A2081A" w:rsidP="00A2081A">
      <w:pPr>
        <w:widowControl w:val="0"/>
        <w:autoSpaceDE w:val="0"/>
        <w:autoSpaceDN w:val="0"/>
        <w:adjustRightInd w:val="0"/>
        <w:spacing w:line="360" w:lineRule="auto"/>
        <w:ind w:firstLine="720"/>
        <w:jc w:val="both"/>
        <w:rPr>
          <w:color w:val="000000"/>
          <w:sz w:val="28"/>
          <w:szCs w:val="28"/>
        </w:rPr>
      </w:pPr>
      <w:r w:rsidRPr="000718B1">
        <w:rPr>
          <w:color w:val="000000"/>
          <w:sz w:val="28"/>
          <w:szCs w:val="28"/>
        </w:rPr>
        <w:t>ПК-1.1: Осуществляет разработку мер по внедрению инновационных товаров (услуг), тестирование инновационных товаров (услуг) при их внедрении на российский и международный рынки;</w:t>
      </w:r>
    </w:p>
    <w:p w:rsidR="00A2081A" w:rsidRPr="000718B1" w:rsidRDefault="00A2081A" w:rsidP="00A2081A">
      <w:pPr>
        <w:widowControl w:val="0"/>
        <w:autoSpaceDE w:val="0"/>
        <w:autoSpaceDN w:val="0"/>
        <w:adjustRightInd w:val="0"/>
        <w:spacing w:line="360" w:lineRule="auto"/>
        <w:ind w:firstLine="720"/>
        <w:jc w:val="both"/>
        <w:rPr>
          <w:color w:val="000000"/>
          <w:sz w:val="28"/>
          <w:szCs w:val="28"/>
        </w:rPr>
      </w:pPr>
      <w:r w:rsidRPr="000718B1">
        <w:rPr>
          <w:color w:val="000000"/>
          <w:sz w:val="28"/>
          <w:szCs w:val="28"/>
        </w:rPr>
        <w:t>ПК-1.2: Создает нематериальные активы (бренды) в организации и управление ими, подготовка рекомендаций для принятия маркетинговых решений в отношении товаров (услуг, брендов)</w:t>
      </w:r>
      <w:r>
        <w:rPr>
          <w:color w:val="000000"/>
          <w:sz w:val="28"/>
          <w:szCs w:val="28"/>
        </w:rPr>
        <w:t>.</w:t>
      </w:r>
    </w:p>
    <w:p w:rsidR="00A2081A" w:rsidRDefault="00A2081A" w:rsidP="00A2081A">
      <w:pPr>
        <w:widowControl w:val="0"/>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w:t>
      </w:r>
    </w:p>
    <w:p w:rsidR="00A2081A" w:rsidRDefault="00A2081A" w:rsidP="00A2081A">
      <w:pPr>
        <w:widowControl w:val="0"/>
        <w:autoSpaceDE w:val="0"/>
        <w:autoSpaceDN w:val="0"/>
        <w:adjustRightInd w:val="0"/>
        <w:spacing w:line="36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Конечными результатами освоения дисциплины являются сформированные когнитивные дескрипторы «знать», «уметь», «владеть», расписанные по отдельным компетенциям. Формирование дескрипторов происходит в течение всего семестра по этапам в рамках контактной работы, включающей различные виды занятий и самостоятельной работы, с применением различных ф</w:t>
      </w:r>
      <w:r w:rsidR="00BF5A4B">
        <w:rPr>
          <w:rFonts w:ascii="Times New Roman CYR" w:hAnsi="Times New Roman CYR" w:cs="Times New Roman CYR"/>
          <w:sz w:val="28"/>
          <w:szCs w:val="28"/>
        </w:rPr>
        <w:t>орм и методов обучения</w:t>
      </w:r>
      <w:r>
        <w:rPr>
          <w:rFonts w:ascii="Times New Roman CYR" w:hAnsi="Times New Roman CYR" w:cs="Times New Roman CYR"/>
          <w:sz w:val="28"/>
          <w:szCs w:val="28"/>
        </w:rPr>
        <w:t>.</w:t>
      </w:r>
    </w:p>
    <w:p w:rsidR="00A2081A" w:rsidRDefault="00A2081A" w:rsidP="00F543BE">
      <w:pPr>
        <w:spacing w:line="360" w:lineRule="auto"/>
        <w:ind w:firstLine="709"/>
        <w:jc w:val="both"/>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Default="004369A0" w:rsidP="00DD074F">
      <w:pPr>
        <w:spacing w:line="360" w:lineRule="auto"/>
        <w:jc w:val="center"/>
        <w:rPr>
          <w:b/>
          <w:bCs/>
          <w:sz w:val="28"/>
          <w:szCs w:val="28"/>
        </w:rPr>
      </w:pPr>
    </w:p>
    <w:p w:rsidR="004369A0" w:rsidRPr="006B5CCC" w:rsidRDefault="004369A0" w:rsidP="004369A0">
      <w:pPr>
        <w:widowControl w:val="0"/>
        <w:autoSpaceDE w:val="0"/>
        <w:autoSpaceDN w:val="0"/>
        <w:adjustRightInd w:val="0"/>
        <w:jc w:val="center"/>
        <w:rPr>
          <w:color w:val="000000"/>
          <w:sz w:val="24"/>
          <w:szCs w:val="24"/>
        </w:rPr>
      </w:pPr>
      <w:r w:rsidRPr="006B5CCC">
        <w:rPr>
          <w:color w:val="000000"/>
          <w:sz w:val="24"/>
          <w:szCs w:val="24"/>
        </w:rPr>
        <w:t>Таблица 1 ‒ Формирование компетенций в процессе изучения дисциплины</w:t>
      </w:r>
    </w:p>
    <w:tbl>
      <w:tblPr>
        <w:tblW w:w="15308" w:type="dxa"/>
        <w:tblInd w:w="-32" w:type="dxa"/>
        <w:tblLayout w:type="fixed"/>
        <w:tblLook w:val="0000"/>
      </w:tblPr>
      <w:tblGrid>
        <w:gridCol w:w="991"/>
        <w:gridCol w:w="1417"/>
        <w:gridCol w:w="3969"/>
        <w:gridCol w:w="2763"/>
        <w:gridCol w:w="1348"/>
        <w:gridCol w:w="3260"/>
        <w:gridCol w:w="1560"/>
      </w:tblGrid>
      <w:tr w:rsidR="004369A0" w:rsidRPr="006B5CCC" w:rsidTr="00C71A4D">
        <w:tblPrEx>
          <w:tblCellMar>
            <w:top w:w="0" w:type="dxa"/>
            <w:bottom w:w="0" w:type="dxa"/>
          </w:tblCellMar>
        </w:tblPrEx>
        <w:tc>
          <w:tcPr>
            <w:tcW w:w="991"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ind w:left="-113"/>
              <w:jc w:val="center"/>
              <w:rPr>
                <w:sz w:val="24"/>
                <w:szCs w:val="24"/>
              </w:rPr>
            </w:pPr>
            <w:r w:rsidRPr="006B5CCC">
              <w:rPr>
                <w:color w:val="000000"/>
                <w:sz w:val="24"/>
                <w:szCs w:val="24"/>
              </w:rPr>
              <w:t>Код компетенции</w:t>
            </w: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sz w:val="24"/>
                <w:szCs w:val="24"/>
              </w:rPr>
              <w:t>Уровень освоения</w:t>
            </w:r>
          </w:p>
        </w:tc>
        <w:tc>
          <w:tcPr>
            <w:tcW w:w="3969"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sz w:val="24"/>
                <w:szCs w:val="24"/>
              </w:rPr>
              <w:t>Дескрипторы компетенции</w:t>
            </w:r>
          </w:p>
          <w:p w:rsidR="004369A0" w:rsidRPr="006B5CCC" w:rsidRDefault="004369A0" w:rsidP="00C71A4D">
            <w:pPr>
              <w:widowControl w:val="0"/>
              <w:autoSpaceDE w:val="0"/>
              <w:autoSpaceDN w:val="0"/>
              <w:adjustRightInd w:val="0"/>
              <w:jc w:val="center"/>
              <w:rPr>
                <w:sz w:val="24"/>
                <w:szCs w:val="24"/>
              </w:rPr>
            </w:pPr>
            <w:r w:rsidRPr="006B5CCC">
              <w:rPr>
                <w:sz w:val="24"/>
                <w:szCs w:val="24"/>
              </w:rPr>
              <w:t>(результаты обучения, показатели достижения результата обучения, которые обучающийся может продемонстрировать)</w:t>
            </w:r>
          </w:p>
        </w:tc>
        <w:tc>
          <w:tcPr>
            <w:tcW w:w="2763"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color w:val="000000"/>
                <w:sz w:val="24"/>
                <w:szCs w:val="24"/>
              </w:rPr>
            </w:pPr>
            <w:r w:rsidRPr="006B5CCC">
              <w:rPr>
                <w:color w:val="000000"/>
                <w:sz w:val="24"/>
                <w:szCs w:val="24"/>
              </w:rPr>
              <w:t>Вид учебных занятий, работы,</w:t>
            </w:r>
          </w:p>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формы и методы обучения, способствующие формированию и развитию компетенции</w:t>
            </w:r>
          </w:p>
        </w:tc>
        <w:tc>
          <w:tcPr>
            <w:tcW w:w="1348"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color w:val="000000"/>
                <w:sz w:val="24"/>
                <w:szCs w:val="24"/>
              </w:rPr>
            </w:pPr>
            <w:r w:rsidRPr="006B5CCC">
              <w:rPr>
                <w:color w:val="000000"/>
                <w:sz w:val="24"/>
                <w:szCs w:val="24"/>
              </w:rPr>
              <w:t>Контролируемые разделы и темы дисциплины</w:t>
            </w:r>
          </w:p>
        </w:tc>
        <w:tc>
          <w:tcPr>
            <w:tcW w:w="3260"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color w:val="000000"/>
                <w:sz w:val="24"/>
                <w:szCs w:val="24"/>
              </w:rPr>
            </w:pPr>
            <w:r w:rsidRPr="006B5CCC">
              <w:rPr>
                <w:color w:val="000000"/>
                <w:sz w:val="24"/>
                <w:szCs w:val="24"/>
              </w:rPr>
              <w:t>Оценочные материалы (оценочные средства), используемые для оценки уровня сформированности компетенции</w:t>
            </w:r>
          </w:p>
        </w:tc>
        <w:tc>
          <w:tcPr>
            <w:tcW w:w="1560"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color w:val="000000"/>
                <w:sz w:val="24"/>
                <w:szCs w:val="24"/>
              </w:rPr>
            </w:pPr>
            <w:r w:rsidRPr="006B5CCC">
              <w:rPr>
                <w:color w:val="000000"/>
                <w:sz w:val="24"/>
                <w:szCs w:val="24"/>
              </w:rPr>
              <w:t>Критерии оценивания компетенций</w:t>
            </w:r>
          </w:p>
        </w:tc>
      </w:tr>
      <w:tr w:rsidR="004369A0" w:rsidRPr="006B5CCC" w:rsidTr="00C71A4D">
        <w:tblPrEx>
          <w:tblCellMar>
            <w:top w:w="0" w:type="dxa"/>
            <w:bottom w:w="0" w:type="dxa"/>
          </w:tblCellMar>
        </w:tblPrEx>
        <w:tc>
          <w:tcPr>
            <w:tcW w:w="991" w:type="dxa"/>
            <w:vMerge w:val="restart"/>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r>
              <w:rPr>
                <w:color w:val="000000"/>
                <w:sz w:val="24"/>
                <w:szCs w:val="24"/>
              </w:rPr>
              <w:t>У</w:t>
            </w:r>
            <w:r w:rsidRPr="006B5CCC">
              <w:rPr>
                <w:color w:val="000000"/>
                <w:sz w:val="24"/>
                <w:szCs w:val="24"/>
              </w:rPr>
              <w:t>К</w:t>
            </w:r>
            <w:r>
              <w:rPr>
                <w:color w:val="000000"/>
                <w:sz w:val="24"/>
                <w:szCs w:val="24"/>
              </w:rPr>
              <w:t>-6.1</w:t>
            </w: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Знать</w:t>
            </w:r>
          </w:p>
        </w:tc>
        <w:tc>
          <w:tcPr>
            <w:tcW w:w="3969"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Pr>
                <w:sz w:val="24"/>
                <w:szCs w:val="24"/>
              </w:rPr>
              <w:t>1.1-1.3, 2.1-2.3, 3.1-3.3, 4.1-4.3</w:t>
            </w: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Списоквопросовкэкзаменутемырефератовсписоквопросовдлясамоконтроляустныйопрос</w:t>
            </w:r>
          </w:p>
        </w:tc>
        <w:tc>
          <w:tcPr>
            <w:tcW w:w="15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sz w:val="24"/>
                <w:szCs w:val="24"/>
              </w:rPr>
              <w:t>Ответынавопросыкэкзамену</w:t>
            </w:r>
          </w:p>
          <w:p w:rsidR="004369A0" w:rsidRPr="006B5CCC" w:rsidRDefault="004369A0" w:rsidP="00C71A4D">
            <w:pPr>
              <w:widowControl w:val="0"/>
              <w:autoSpaceDE w:val="0"/>
              <w:autoSpaceDN w:val="0"/>
              <w:adjustRightInd w:val="0"/>
              <w:jc w:val="center"/>
              <w:rPr>
                <w:sz w:val="24"/>
                <w:szCs w:val="24"/>
              </w:rPr>
            </w:pPr>
            <w:r w:rsidRPr="006B5CCC">
              <w:rPr>
                <w:sz w:val="24"/>
                <w:szCs w:val="24"/>
              </w:rPr>
              <w:t>познавательнаяактивностьназанятияхподготовкарефератов</w:t>
            </w:r>
          </w:p>
          <w:p w:rsidR="004369A0" w:rsidRPr="006B5CCC" w:rsidRDefault="004369A0" w:rsidP="00C71A4D">
            <w:pPr>
              <w:widowControl w:val="0"/>
              <w:autoSpaceDE w:val="0"/>
              <w:autoSpaceDN w:val="0"/>
              <w:adjustRightInd w:val="0"/>
              <w:jc w:val="center"/>
              <w:rPr>
                <w:sz w:val="24"/>
                <w:szCs w:val="24"/>
              </w:rPr>
            </w:pPr>
            <w:r w:rsidRPr="006B5CCC">
              <w:rPr>
                <w:sz w:val="24"/>
                <w:szCs w:val="24"/>
              </w:rPr>
              <w:lastRenderedPageBreak/>
              <w:t>ответынавопросысамоконтроляустныйопросвыполнение</w:t>
            </w:r>
            <w:r w:rsidRPr="006B5CCC">
              <w:rPr>
                <w:color w:val="000000"/>
                <w:sz w:val="24"/>
                <w:szCs w:val="24"/>
              </w:rPr>
              <w:t>заданийдляпрактическихработ</w:t>
            </w:r>
            <w:r w:rsidRPr="006B5CCC">
              <w:rPr>
                <w:sz w:val="24"/>
                <w:szCs w:val="24"/>
              </w:rPr>
              <w:t>выполнениеконтрольнойработы</w:t>
            </w: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виды и уровни оценки собственных ресурсов</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способы повышения уровня собственных ресурсов для успешного выполнения порученного задания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виды и уровни оценки собственных ресурсов; технологии и методы работы собственными ресурсами; способы повышения уровня собственных ресурсов для успешного выполнения порученного задания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Уметь</w:t>
            </w:r>
          </w:p>
        </w:tc>
        <w:tc>
          <w:tcPr>
            <w:tcW w:w="3969"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ind w:left="108"/>
              <w:jc w:val="center"/>
              <w:rPr>
                <w:sz w:val="24"/>
                <w:szCs w:val="24"/>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Списоквопросовкзачетузаданиядляпрактическихработтестированиезаданияконтрольнойработы</w:t>
            </w: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Default="004369A0" w:rsidP="00C71A4D">
            <w:pPr>
              <w:rPr>
                <w:sz w:val="19"/>
                <w:szCs w:val="19"/>
              </w:rPr>
            </w:pPr>
            <w:r>
              <w:rPr>
                <w:color w:val="000000"/>
                <w:sz w:val="19"/>
                <w:szCs w:val="19"/>
              </w:rPr>
              <w:t>выполнять оценку собственных ресурсов</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осуществлять выбор оптимальных техник для реализации собственной деятельности</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выполнять оценку собственных ресурсов; осуществлять выбор оптимальных техник для реализации собственной деятельности; выполнять оценку личностного потенциала и выбор оптимальных техник для успешного выполнения порученного задания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Владеть</w:t>
            </w:r>
          </w:p>
        </w:tc>
        <w:tc>
          <w:tcPr>
            <w:tcW w:w="3969"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ind w:left="108"/>
              <w:jc w:val="center"/>
              <w:rPr>
                <w:sz w:val="24"/>
                <w:szCs w:val="24"/>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Списоквопросовкзачетузаданиядляпрактическихработтестированиезаданияконтрольнойработы</w:t>
            </w: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навыками определения уровня собственных ресурсов</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техниками повышения и стабилизации уровня оптимального использования собственных ресурсов для успешного выполнения порученного задания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навыками определения уровня собственных ресурсов; техниками повышения и стабилизации уровня оптимального использования собственных ресурсов для успешного выполнения порученного задания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val="restart"/>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r>
              <w:rPr>
                <w:sz w:val="24"/>
                <w:szCs w:val="24"/>
              </w:rPr>
              <w:t>УК-6.2</w:t>
            </w: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Знать</w:t>
            </w:r>
          </w:p>
        </w:tc>
        <w:tc>
          <w:tcPr>
            <w:tcW w:w="3969"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ind w:left="108"/>
              <w:jc w:val="center"/>
              <w:rPr>
                <w:sz w:val="24"/>
                <w:szCs w:val="24"/>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Pr>
                <w:sz w:val="24"/>
                <w:szCs w:val="24"/>
              </w:rPr>
              <w:t>1.1-1.3, 2.1-2.3, 3.1-3.3, 4.1-4.3</w:t>
            </w: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Списоквопросовкзачетутемырефератовсписоквопросовдлясамоконтроляустныйопрос</w:t>
            </w:r>
          </w:p>
        </w:tc>
        <w:tc>
          <w:tcPr>
            <w:tcW w:w="15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sz w:val="24"/>
                <w:szCs w:val="24"/>
              </w:rPr>
              <w:t>Ответынавопросыкзачету</w:t>
            </w:r>
          </w:p>
          <w:p w:rsidR="004369A0" w:rsidRPr="006B5CCC" w:rsidRDefault="004369A0" w:rsidP="00C71A4D">
            <w:pPr>
              <w:widowControl w:val="0"/>
              <w:autoSpaceDE w:val="0"/>
              <w:autoSpaceDN w:val="0"/>
              <w:adjustRightInd w:val="0"/>
              <w:jc w:val="center"/>
              <w:rPr>
                <w:sz w:val="24"/>
                <w:szCs w:val="24"/>
              </w:rPr>
            </w:pPr>
            <w:r w:rsidRPr="006B5CCC">
              <w:rPr>
                <w:sz w:val="24"/>
                <w:szCs w:val="24"/>
              </w:rPr>
              <w:t>познавательнаяактивностьназанятияхподготовкарефератов</w:t>
            </w:r>
          </w:p>
          <w:p w:rsidR="004369A0" w:rsidRPr="006B5CCC" w:rsidRDefault="004369A0" w:rsidP="00C71A4D">
            <w:pPr>
              <w:widowControl w:val="0"/>
              <w:autoSpaceDE w:val="0"/>
              <w:autoSpaceDN w:val="0"/>
              <w:adjustRightInd w:val="0"/>
              <w:jc w:val="center"/>
              <w:rPr>
                <w:sz w:val="24"/>
                <w:szCs w:val="24"/>
              </w:rPr>
            </w:pPr>
            <w:r w:rsidRPr="006B5CCC">
              <w:rPr>
                <w:sz w:val="24"/>
                <w:szCs w:val="24"/>
              </w:rPr>
              <w:t>ответынавопросысамоконтроляустныйопросвыполнение</w:t>
            </w:r>
            <w:r w:rsidRPr="006B5CCC">
              <w:rPr>
                <w:color w:val="000000"/>
                <w:sz w:val="24"/>
                <w:szCs w:val="24"/>
              </w:rPr>
              <w:t>заданийдляпрактическихработ</w:t>
            </w:r>
            <w:r w:rsidRPr="006B5CCC">
              <w:rPr>
                <w:sz w:val="24"/>
                <w:szCs w:val="24"/>
              </w:rPr>
              <w:lastRenderedPageBreak/>
              <w:t>выполнениеконтрольнойработы</w:t>
            </w: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виды и уровни саморазвития в профессиональной деятельности</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способы повышения уровня саморазвития, задачи саморазвития, методы и инструменты личностного и профессионального роста</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виды и уровни саморазвития в профессиональной деятельности; технологии и методы работы с самооценкой; способы повышения уровня саморазвития, задачи саморазвития, методы и инструменты личностного и профессионального роста</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Уметь</w:t>
            </w:r>
          </w:p>
        </w:tc>
        <w:tc>
          <w:tcPr>
            <w:tcW w:w="3969" w:type="dxa"/>
            <w:tcBorders>
              <w:top w:val="single" w:sz="6" w:space="0" w:color="auto"/>
              <w:left w:val="single" w:sz="6" w:space="0" w:color="auto"/>
              <w:bottom w:val="single" w:sz="6" w:space="0" w:color="auto"/>
              <w:right w:val="single" w:sz="6" w:space="0" w:color="auto"/>
            </w:tcBorders>
          </w:tcPr>
          <w:p w:rsidR="004369A0" w:rsidRDefault="004369A0" w:rsidP="00C71A4D">
            <w:pPr>
              <w:rPr>
                <w:sz w:val="19"/>
                <w:szCs w:val="19"/>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Списоквопросовкзачетузаданиядляпрактическихработтестированиезаданияконтрольнойработы</w:t>
            </w: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Default="004369A0" w:rsidP="00C71A4D">
            <w:pPr>
              <w:rPr>
                <w:sz w:val="19"/>
                <w:szCs w:val="19"/>
              </w:rPr>
            </w:pPr>
            <w:r>
              <w:rPr>
                <w:color w:val="000000"/>
                <w:sz w:val="19"/>
                <w:szCs w:val="19"/>
              </w:rPr>
              <w:t>проводить работу над саморазвитием</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определять приоритеты личностного саморазвития и выбирать направления личностного роста в профессиональной деятельности, определять задачи личностного и профессионального развития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проводить работу над саморазвитием; определять приоритеты собственной деятельности; определять приоритеты личностного саморазвития и выбирать направления личностного роста в профессиональной деятельности, определять задачи личностного и профессионального развития; решать задачи собственного личностного и профессионального развития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Владеть</w:t>
            </w:r>
          </w:p>
        </w:tc>
        <w:tc>
          <w:tcPr>
            <w:tcW w:w="3969"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ind w:left="108"/>
              <w:jc w:val="center"/>
              <w:rPr>
                <w:sz w:val="24"/>
                <w:szCs w:val="24"/>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Списоквопросовкзачетузаданиядляпрактическихработтестированиезаданияконтрольнойработы</w:t>
            </w: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навыками определения уровня саморазвития в профессиональной деятельности</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навыками применения методов и инструментов для достижения необходимого уровня саморазвития в профессиональной деятельности и способами его совершенствования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навыками определения уровня саморазвития в профессиональной деятельности; техниками повышения и стабилизации уровня саморазвития в профессиональной деятельности;</w:t>
            </w:r>
          </w:p>
          <w:p w:rsidR="004369A0" w:rsidRPr="00C913A6" w:rsidRDefault="004369A0" w:rsidP="00C71A4D">
            <w:pPr>
              <w:rPr>
                <w:sz w:val="19"/>
                <w:szCs w:val="19"/>
              </w:rPr>
            </w:pPr>
            <w:r w:rsidRPr="00C913A6">
              <w:rPr>
                <w:color w:val="000000"/>
                <w:sz w:val="19"/>
                <w:szCs w:val="19"/>
              </w:rPr>
              <w:t>навыками применения методов и инструментов для достижения необходимого уровня саморазвития в профессиональной деятельности и способами его совершенствования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val="restart"/>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r>
              <w:rPr>
                <w:sz w:val="24"/>
                <w:szCs w:val="24"/>
              </w:rPr>
              <w:t>П</w:t>
            </w:r>
            <w:r w:rsidRPr="006B5CCC">
              <w:rPr>
                <w:sz w:val="24"/>
                <w:szCs w:val="24"/>
              </w:rPr>
              <w:t>К</w:t>
            </w:r>
            <w:r>
              <w:rPr>
                <w:sz w:val="24"/>
                <w:szCs w:val="24"/>
              </w:rPr>
              <w:t>-1.1</w:t>
            </w: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Знать</w:t>
            </w:r>
          </w:p>
        </w:tc>
        <w:tc>
          <w:tcPr>
            <w:tcW w:w="3969"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ind w:left="108"/>
              <w:jc w:val="center"/>
              <w:rPr>
                <w:sz w:val="24"/>
                <w:szCs w:val="24"/>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widowControl w:val="0"/>
              <w:autoSpaceDE w:val="0"/>
              <w:autoSpaceDN w:val="0"/>
              <w:adjustRightInd w:val="0"/>
              <w:jc w:val="center"/>
              <w:rPr>
                <w:sz w:val="24"/>
                <w:szCs w:val="24"/>
              </w:rPr>
            </w:pPr>
          </w:p>
          <w:p w:rsidR="004369A0" w:rsidRDefault="004369A0" w:rsidP="00C71A4D">
            <w:pPr>
              <w:rPr>
                <w:sz w:val="24"/>
                <w:szCs w:val="24"/>
              </w:rPr>
            </w:pPr>
          </w:p>
          <w:p w:rsidR="004369A0" w:rsidRDefault="004369A0" w:rsidP="00C71A4D">
            <w:pPr>
              <w:rPr>
                <w:sz w:val="24"/>
                <w:szCs w:val="24"/>
              </w:rPr>
            </w:pPr>
          </w:p>
          <w:p w:rsidR="004369A0" w:rsidRPr="007D701D" w:rsidRDefault="004369A0" w:rsidP="00C71A4D">
            <w:pPr>
              <w:rPr>
                <w:sz w:val="24"/>
                <w:szCs w:val="24"/>
              </w:rPr>
            </w:pPr>
            <w:r>
              <w:rPr>
                <w:sz w:val="24"/>
                <w:szCs w:val="24"/>
              </w:rPr>
              <w:t>1.1-1.3, 2.1-2.3, 3.1-3.3, 4.1-4.3</w:t>
            </w: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Списоквопросовкзачетутемырефератовсписоквопросовдлясамоконтроляустныйопрос</w:t>
            </w:r>
          </w:p>
        </w:tc>
        <w:tc>
          <w:tcPr>
            <w:tcW w:w="15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sz w:val="24"/>
                <w:szCs w:val="24"/>
              </w:rPr>
              <w:t>Ответынавопросыкзачету</w:t>
            </w:r>
          </w:p>
          <w:p w:rsidR="004369A0" w:rsidRPr="006B5CCC" w:rsidRDefault="004369A0" w:rsidP="00C71A4D">
            <w:pPr>
              <w:widowControl w:val="0"/>
              <w:autoSpaceDE w:val="0"/>
              <w:autoSpaceDN w:val="0"/>
              <w:adjustRightInd w:val="0"/>
              <w:jc w:val="center"/>
              <w:rPr>
                <w:sz w:val="24"/>
                <w:szCs w:val="24"/>
              </w:rPr>
            </w:pPr>
            <w:r w:rsidRPr="006B5CCC">
              <w:rPr>
                <w:sz w:val="24"/>
                <w:szCs w:val="24"/>
              </w:rPr>
              <w:t>познавательнаяактивностьназанятияхподготовкарефератов</w:t>
            </w:r>
          </w:p>
          <w:p w:rsidR="004369A0" w:rsidRPr="006B5CCC" w:rsidRDefault="004369A0" w:rsidP="00C71A4D">
            <w:pPr>
              <w:widowControl w:val="0"/>
              <w:autoSpaceDE w:val="0"/>
              <w:autoSpaceDN w:val="0"/>
              <w:adjustRightInd w:val="0"/>
              <w:jc w:val="center"/>
              <w:rPr>
                <w:sz w:val="24"/>
                <w:szCs w:val="24"/>
              </w:rPr>
            </w:pPr>
            <w:r w:rsidRPr="006B5CCC">
              <w:rPr>
                <w:sz w:val="24"/>
                <w:szCs w:val="24"/>
              </w:rPr>
              <w:t>ответынавопросысамоконтроляустныйопросвыпо</w:t>
            </w:r>
            <w:r w:rsidRPr="006B5CCC">
              <w:rPr>
                <w:sz w:val="24"/>
                <w:szCs w:val="24"/>
              </w:rPr>
              <w:lastRenderedPageBreak/>
              <w:t>лнение</w:t>
            </w:r>
            <w:r w:rsidRPr="006B5CCC">
              <w:rPr>
                <w:color w:val="000000"/>
                <w:sz w:val="24"/>
                <w:szCs w:val="24"/>
              </w:rPr>
              <w:t>заданийдляпрактическихработ</w:t>
            </w:r>
            <w:r w:rsidRPr="006B5CCC">
              <w:rPr>
                <w:sz w:val="24"/>
                <w:szCs w:val="24"/>
              </w:rPr>
              <w:t>выполнениеконтрольнойработы</w:t>
            </w: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основной понятийный аппарат в области маркетинговых составляющих инноваций, инновационных товаров (услуг)</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методы изучения внутреннего и внешнего рынка, его потенциала и основных тенденций развития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основной понятийный аппарат в области маркетинговых составляющих инноваций, инновационных товаров (услуг). Методы изучения внутреннего и внешнего рынка, его потенциала и основных тенденций развития</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Уметь</w:t>
            </w:r>
          </w:p>
        </w:tc>
        <w:tc>
          <w:tcPr>
            <w:tcW w:w="3969" w:type="dxa"/>
            <w:tcBorders>
              <w:top w:val="single" w:sz="6" w:space="0" w:color="auto"/>
              <w:left w:val="single" w:sz="6" w:space="0" w:color="auto"/>
              <w:bottom w:val="single" w:sz="6" w:space="0" w:color="auto"/>
              <w:right w:val="single" w:sz="6" w:space="0" w:color="auto"/>
            </w:tcBorders>
          </w:tcPr>
          <w:p w:rsidR="004369A0" w:rsidRDefault="004369A0" w:rsidP="00C71A4D">
            <w:pPr>
              <w:rPr>
                <w:sz w:val="19"/>
                <w:szCs w:val="19"/>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Списоквопросовкзачетузаданиядляпрактическихработтест</w:t>
            </w:r>
            <w:r w:rsidRPr="006B5CCC">
              <w:rPr>
                <w:color w:val="000000"/>
                <w:sz w:val="24"/>
                <w:szCs w:val="24"/>
              </w:rPr>
              <w:lastRenderedPageBreak/>
              <w:t>ированиезаданияконтрольнойработы</w:t>
            </w: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определять конкурентоспособный ассортимент товаров (услуг)</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осуществлять разработку мер по внедрению инновационных товаров (услуг)</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определять конкурентоспособный ассортимент товаров (услуг), внедрять разработанные меры</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Владеть</w:t>
            </w:r>
          </w:p>
        </w:tc>
        <w:tc>
          <w:tcPr>
            <w:tcW w:w="3969" w:type="dxa"/>
            <w:tcBorders>
              <w:top w:val="single" w:sz="6" w:space="0" w:color="auto"/>
              <w:left w:val="single" w:sz="6" w:space="0" w:color="auto"/>
              <w:bottom w:val="single" w:sz="6" w:space="0" w:color="auto"/>
              <w:right w:val="single" w:sz="6" w:space="0" w:color="auto"/>
            </w:tcBorders>
          </w:tcPr>
          <w:p w:rsidR="004369A0" w:rsidRDefault="004369A0" w:rsidP="00C71A4D">
            <w:pPr>
              <w:rPr>
                <w:sz w:val="19"/>
                <w:szCs w:val="19"/>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Списоквопросовкзачетузаданиядляпрактическихработтестированиезаданияконтрольнойработы</w:t>
            </w: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навыками разработки мер по внедрению инновационных товаров (услуг)</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навыками тестирования инновационных товаров (услуг) при их внедрении на российский и международный рынки</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677"/>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умениями проводить тестирование инновационных товаров (услуг) при их внедрении на рынки</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197"/>
        </w:trPr>
        <w:tc>
          <w:tcPr>
            <w:tcW w:w="991" w:type="dxa"/>
            <w:vMerge w:val="restart"/>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r w:rsidRPr="006B5CCC">
              <w:rPr>
                <w:sz w:val="24"/>
                <w:szCs w:val="24"/>
              </w:rPr>
              <w:t>ПК</w:t>
            </w:r>
            <w:r>
              <w:rPr>
                <w:sz w:val="24"/>
                <w:szCs w:val="24"/>
              </w:rPr>
              <w:t>-1.2</w:t>
            </w: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Знать</w:t>
            </w:r>
          </w:p>
        </w:tc>
        <w:tc>
          <w:tcPr>
            <w:tcW w:w="3969"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spacing w:before="12" w:line="228" w:lineRule="auto"/>
              <w:ind w:left="108"/>
              <w:jc w:val="both"/>
              <w:rPr>
                <w:color w:val="000000"/>
                <w:sz w:val="24"/>
                <w:szCs w:val="24"/>
              </w:rPr>
            </w:pPr>
          </w:p>
        </w:tc>
        <w:tc>
          <w:tcPr>
            <w:tcW w:w="2763" w:type="dxa"/>
            <w:vMerge w:val="restart"/>
            <w:tcBorders>
              <w:top w:val="single" w:sz="6" w:space="0" w:color="auto"/>
              <w:left w:val="single" w:sz="6" w:space="0" w:color="auto"/>
              <w:bottom w:val="single" w:sz="6" w:space="0" w:color="auto"/>
              <w:right w:val="single" w:sz="6" w:space="0" w:color="auto"/>
            </w:tcBorders>
          </w:tcPr>
          <w:p w:rsidR="004369A0" w:rsidRDefault="004369A0" w:rsidP="00C71A4D">
            <w:pPr>
              <w:jc w:val="center"/>
            </w:pPr>
            <w:r w:rsidRPr="00A94866">
              <w:rPr>
                <w:sz w:val="24"/>
                <w:szCs w:val="24"/>
              </w:rPr>
              <w:t>Лек, Пр, Ср</w:t>
            </w:r>
          </w:p>
        </w:tc>
        <w:tc>
          <w:tcPr>
            <w:tcW w:w="1348"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Pr>
                <w:sz w:val="24"/>
                <w:szCs w:val="24"/>
              </w:rPr>
              <w:t>1.1-1.3, 2.1-2.3, 3.1-3.3, 4.1-4.3</w:t>
            </w: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Списоквопросовкэкзаменутемырефератовсписоквопросовдлясамоконтроляустныйопрос</w:t>
            </w:r>
          </w:p>
        </w:tc>
        <w:tc>
          <w:tcPr>
            <w:tcW w:w="15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sz w:val="24"/>
                <w:szCs w:val="24"/>
              </w:rPr>
              <w:t>Ответынавопросыкэкзамену</w:t>
            </w:r>
          </w:p>
          <w:p w:rsidR="004369A0" w:rsidRPr="006B5CCC" w:rsidRDefault="004369A0" w:rsidP="00C71A4D">
            <w:pPr>
              <w:widowControl w:val="0"/>
              <w:autoSpaceDE w:val="0"/>
              <w:autoSpaceDN w:val="0"/>
              <w:adjustRightInd w:val="0"/>
              <w:jc w:val="center"/>
              <w:rPr>
                <w:sz w:val="24"/>
                <w:szCs w:val="24"/>
              </w:rPr>
            </w:pPr>
            <w:r w:rsidRPr="006B5CCC">
              <w:rPr>
                <w:sz w:val="24"/>
                <w:szCs w:val="24"/>
              </w:rPr>
              <w:t>познавательнаяактивностьназанятияхподготовкарефератов</w:t>
            </w:r>
          </w:p>
          <w:p w:rsidR="004369A0" w:rsidRPr="006B5CCC" w:rsidRDefault="004369A0" w:rsidP="00C71A4D">
            <w:pPr>
              <w:widowControl w:val="0"/>
              <w:autoSpaceDE w:val="0"/>
              <w:autoSpaceDN w:val="0"/>
              <w:adjustRightInd w:val="0"/>
              <w:jc w:val="center"/>
              <w:rPr>
                <w:sz w:val="24"/>
                <w:szCs w:val="24"/>
              </w:rPr>
            </w:pPr>
            <w:r w:rsidRPr="006B5CCC">
              <w:rPr>
                <w:sz w:val="24"/>
                <w:szCs w:val="24"/>
              </w:rPr>
              <w:t>ответынавопросысамоконтроляустныйопросвыполнение</w:t>
            </w:r>
            <w:r w:rsidRPr="006B5CCC">
              <w:rPr>
                <w:color w:val="000000"/>
                <w:sz w:val="24"/>
                <w:szCs w:val="24"/>
              </w:rPr>
              <w:t>заданийдляпрактическихработ</w:t>
            </w:r>
            <w:r w:rsidRPr="006B5CCC">
              <w:rPr>
                <w:sz w:val="24"/>
                <w:szCs w:val="24"/>
              </w:rPr>
              <w:t>выполнениеконтрольнойработы</w:t>
            </w:r>
          </w:p>
        </w:tc>
      </w:tr>
      <w:tr w:rsidR="004369A0" w:rsidRPr="006B5CCC" w:rsidTr="00C71A4D">
        <w:tblPrEx>
          <w:tblCellMar>
            <w:top w:w="0" w:type="dxa"/>
            <w:bottom w:w="0" w:type="dxa"/>
          </w:tblCellMar>
        </w:tblPrEx>
        <w:trPr>
          <w:trHeight w:val="210"/>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Default="004369A0" w:rsidP="00C71A4D">
            <w:pPr>
              <w:rPr>
                <w:sz w:val="19"/>
                <w:szCs w:val="19"/>
              </w:rPr>
            </w:pPr>
            <w:r>
              <w:rPr>
                <w:color w:val="000000"/>
                <w:sz w:val="19"/>
                <w:szCs w:val="19"/>
              </w:rPr>
              <w:t>инструменты бренд-менеджмента</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111"/>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основной понятийный аппарат в области нематериальных активов (брендов)</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150"/>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основной понятийный аппарат в области нематериальных активов (брендов), инструменты бренд- менеджмента</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180"/>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Уметь</w:t>
            </w:r>
          </w:p>
        </w:tc>
        <w:tc>
          <w:tcPr>
            <w:tcW w:w="3969" w:type="dxa"/>
            <w:tcBorders>
              <w:top w:val="single" w:sz="6" w:space="0" w:color="auto"/>
              <w:left w:val="single" w:sz="6" w:space="0" w:color="auto"/>
              <w:bottom w:val="single" w:sz="6" w:space="0" w:color="auto"/>
              <w:right w:val="single" w:sz="6" w:space="0" w:color="auto"/>
            </w:tcBorders>
          </w:tcPr>
          <w:p w:rsidR="004369A0" w:rsidRDefault="004369A0" w:rsidP="00C71A4D">
            <w:pPr>
              <w:rPr>
                <w:sz w:val="19"/>
                <w:szCs w:val="19"/>
              </w:rPr>
            </w:pPr>
            <w:r>
              <w:rPr>
                <w:b/>
                <w:color w:val="000000"/>
                <w:sz w:val="19"/>
                <w:szCs w:val="19"/>
              </w:rPr>
              <w:t>Уметь:</w:t>
            </w:r>
          </w:p>
        </w:tc>
        <w:tc>
          <w:tcPr>
            <w:tcW w:w="2763"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Pr>
                <w:sz w:val="24"/>
                <w:szCs w:val="24"/>
              </w:rPr>
              <w:t xml:space="preserve">Лек, Пр, </w:t>
            </w:r>
            <w:r w:rsidRPr="006B5CCC">
              <w:rPr>
                <w:sz w:val="24"/>
                <w:szCs w:val="24"/>
              </w:rPr>
              <w:t>Ср</w:t>
            </w:r>
          </w:p>
          <w:p w:rsidR="004369A0" w:rsidRPr="006B5CCC" w:rsidRDefault="004369A0" w:rsidP="00C71A4D">
            <w:pPr>
              <w:widowControl w:val="0"/>
              <w:autoSpaceDE w:val="0"/>
              <w:autoSpaceDN w:val="0"/>
              <w:adjustRightInd w:val="0"/>
              <w:jc w:val="center"/>
              <w:rPr>
                <w:sz w:val="24"/>
                <w:szCs w:val="24"/>
              </w:rPr>
            </w:pPr>
          </w:p>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Списоквопросовкзачетузаданиядляпрактическихработтестированиезаданияконтрольнойработы</w:t>
            </w: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165"/>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создавать нематериальные активы (бренды) в организации и управление ими</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135"/>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применять инструменты бренд-менеджмента области создания нематериальных активов (брендов)</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330"/>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создавать нематериальные активы (бренды) в организации и управление ими , подготовка рекомендаций для принятия маркетинговых решений в отношении товаров (услуг, брендов)</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195"/>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b/>
                <w:bCs/>
                <w:sz w:val="24"/>
                <w:szCs w:val="24"/>
              </w:rPr>
            </w:pPr>
            <w:r w:rsidRPr="006B5CCC">
              <w:rPr>
                <w:b/>
                <w:bCs/>
                <w:sz w:val="24"/>
                <w:szCs w:val="24"/>
              </w:rPr>
              <w:t>Владеть</w:t>
            </w:r>
          </w:p>
        </w:tc>
        <w:tc>
          <w:tcPr>
            <w:tcW w:w="3969" w:type="dxa"/>
            <w:tcBorders>
              <w:top w:val="single" w:sz="6" w:space="0" w:color="auto"/>
              <w:left w:val="single" w:sz="6" w:space="0" w:color="auto"/>
              <w:bottom w:val="single" w:sz="6" w:space="0" w:color="auto"/>
              <w:right w:val="single" w:sz="6" w:space="0" w:color="auto"/>
            </w:tcBorders>
          </w:tcPr>
          <w:p w:rsidR="004369A0" w:rsidRDefault="004369A0" w:rsidP="00C71A4D">
            <w:pPr>
              <w:rPr>
                <w:sz w:val="19"/>
                <w:szCs w:val="19"/>
              </w:rPr>
            </w:pPr>
            <w:r>
              <w:rPr>
                <w:b/>
                <w:color w:val="000000"/>
                <w:sz w:val="19"/>
                <w:szCs w:val="19"/>
              </w:rPr>
              <w:t>Владеть:</w:t>
            </w:r>
          </w:p>
        </w:tc>
        <w:tc>
          <w:tcPr>
            <w:tcW w:w="2763"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Pr>
                <w:sz w:val="24"/>
                <w:szCs w:val="24"/>
              </w:rPr>
              <w:t xml:space="preserve">Лек, Пр, </w:t>
            </w:r>
            <w:r w:rsidRPr="006B5CCC">
              <w:rPr>
                <w:sz w:val="24"/>
                <w:szCs w:val="24"/>
              </w:rPr>
              <w:t>Ср</w:t>
            </w:r>
          </w:p>
          <w:p w:rsidR="004369A0" w:rsidRPr="006B5CCC" w:rsidRDefault="004369A0" w:rsidP="00C71A4D">
            <w:pPr>
              <w:widowControl w:val="0"/>
              <w:autoSpaceDE w:val="0"/>
              <w:autoSpaceDN w:val="0"/>
              <w:adjustRightInd w:val="0"/>
              <w:jc w:val="center"/>
              <w:rPr>
                <w:sz w:val="24"/>
                <w:szCs w:val="24"/>
              </w:rPr>
            </w:pPr>
          </w:p>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color w:val="000000"/>
                <w:sz w:val="24"/>
                <w:szCs w:val="24"/>
              </w:rPr>
              <w:t>Списоквопросовкзачетузаданиядляпрактическихработтестированиезаданияконтрольнойработы</w:t>
            </w:r>
          </w:p>
        </w:tc>
        <w:tc>
          <w:tcPr>
            <w:tcW w:w="1560" w:type="dxa"/>
            <w:vMerge w:val="restart"/>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r w:rsidRPr="006B5CCC">
              <w:rPr>
                <w:sz w:val="24"/>
                <w:szCs w:val="24"/>
              </w:rPr>
              <w:t>Ответынавопросыкэкзамену</w:t>
            </w:r>
          </w:p>
          <w:p w:rsidR="004369A0" w:rsidRPr="006B5CCC" w:rsidRDefault="004369A0" w:rsidP="00C71A4D">
            <w:pPr>
              <w:widowControl w:val="0"/>
              <w:autoSpaceDE w:val="0"/>
              <w:autoSpaceDN w:val="0"/>
              <w:adjustRightInd w:val="0"/>
              <w:jc w:val="center"/>
              <w:rPr>
                <w:sz w:val="24"/>
                <w:szCs w:val="24"/>
              </w:rPr>
            </w:pPr>
            <w:r w:rsidRPr="006B5CCC">
              <w:rPr>
                <w:sz w:val="24"/>
                <w:szCs w:val="24"/>
              </w:rPr>
              <w:t>познаватель</w:t>
            </w:r>
            <w:r w:rsidRPr="006B5CCC">
              <w:rPr>
                <w:sz w:val="24"/>
                <w:szCs w:val="24"/>
              </w:rPr>
              <w:lastRenderedPageBreak/>
              <w:t>наяактивностьназанятияхподготовкарефератов</w:t>
            </w:r>
          </w:p>
          <w:p w:rsidR="004369A0" w:rsidRPr="006B5CCC" w:rsidRDefault="004369A0" w:rsidP="00C71A4D">
            <w:pPr>
              <w:widowControl w:val="0"/>
              <w:autoSpaceDE w:val="0"/>
              <w:autoSpaceDN w:val="0"/>
              <w:adjustRightInd w:val="0"/>
              <w:jc w:val="center"/>
              <w:rPr>
                <w:sz w:val="24"/>
                <w:szCs w:val="24"/>
              </w:rPr>
            </w:pPr>
            <w:r w:rsidRPr="006B5CCC">
              <w:rPr>
                <w:sz w:val="24"/>
                <w:szCs w:val="24"/>
              </w:rPr>
              <w:t>ответынавопросысамоконтроляустныйопросвыполнение</w:t>
            </w:r>
            <w:r w:rsidRPr="006B5CCC">
              <w:rPr>
                <w:color w:val="000000"/>
                <w:sz w:val="24"/>
                <w:szCs w:val="24"/>
              </w:rPr>
              <w:t>заданийдляпрактическихработ</w:t>
            </w:r>
            <w:r w:rsidRPr="006B5CCC">
              <w:rPr>
                <w:sz w:val="24"/>
                <w:szCs w:val="24"/>
              </w:rPr>
              <w:t>выполнениеконтрольнойработы</w:t>
            </w:r>
          </w:p>
        </w:tc>
      </w:tr>
      <w:tr w:rsidR="004369A0" w:rsidRPr="006B5CCC" w:rsidTr="00C71A4D">
        <w:tblPrEx>
          <w:tblCellMar>
            <w:top w:w="0" w:type="dxa"/>
            <w:bottom w:w="0" w:type="dxa"/>
          </w:tblCellMar>
        </w:tblPrEx>
        <w:trPr>
          <w:trHeight w:val="120"/>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1:</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навыками применения инструментов бренд-менеджмента</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165"/>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2:</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способностями создавать нематериальные активы (бренды) и управлять ими</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r w:rsidR="004369A0" w:rsidRPr="006B5CCC" w:rsidTr="00C71A4D">
        <w:tblPrEx>
          <w:tblCellMar>
            <w:top w:w="0" w:type="dxa"/>
            <w:bottom w:w="0" w:type="dxa"/>
          </w:tblCellMar>
        </w:tblPrEx>
        <w:trPr>
          <w:trHeight w:val="150"/>
        </w:trPr>
        <w:tc>
          <w:tcPr>
            <w:tcW w:w="991" w:type="dxa"/>
            <w:vMerge/>
            <w:tcBorders>
              <w:top w:val="single" w:sz="6" w:space="0" w:color="auto"/>
              <w:left w:val="single" w:sz="6" w:space="0" w:color="auto"/>
              <w:bottom w:val="single" w:sz="6" w:space="0" w:color="auto"/>
              <w:right w:val="single" w:sz="6" w:space="0" w:color="auto"/>
            </w:tcBorders>
            <w:vAlign w:val="center"/>
          </w:tcPr>
          <w:p w:rsidR="004369A0" w:rsidRPr="006B5CCC" w:rsidRDefault="004369A0" w:rsidP="00C71A4D">
            <w:pPr>
              <w:widowControl w:val="0"/>
              <w:autoSpaceDE w:val="0"/>
              <w:autoSpaceDN w:val="0"/>
              <w:adjustRightInd w:val="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both"/>
              <w:rPr>
                <w:sz w:val="24"/>
                <w:szCs w:val="24"/>
              </w:rPr>
            </w:pPr>
            <w:r w:rsidRPr="006B5CCC">
              <w:rPr>
                <w:sz w:val="24"/>
                <w:szCs w:val="24"/>
              </w:rPr>
              <w:t>Уровень 3:</w:t>
            </w:r>
          </w:p>
        </w:tc>
        <w:tc>
          <w:tcPr>
            <w:tcW w:w="3969" w:type="dxa"/>
            <w:tcBorders>
              <w:top w:val="single" w:sz="6" w:space="0" w:color="auto"/>
              <w:left w:val="single" w:sz="6" w:space="0" w:color="auto"/>
              <w:bottom w:val="single" w:sz="6" w:space="0" w:color="auto"/>
              <w:right w:val="single" w:sz="6" w:space="0" w:color="auto"/>
            </w:tcBorders>
          </w:tcPr>
          <w:p w:rsidR="004369A0" w:rsidRPr="00C913A6" w:rsidRDefault="004369A0" w:rsidP="00C71A4D">
            <w:pPr>
              <w:rPr>
                <w:sz w:val="19"/>
                <w:szCs w:val="19"/>
              </w:rPr>
            </w:pPr>
            <w:r w:rsidRPr="00C913A6">
              <w:rPr>
                <w:color w:val="000000"/>
                <w:sz w:val="19"/>
                <w:szCs w:val="19"/>
              </w:rPr>
              <w:t>способностями создавать нематериальные активы (бренды) и управлять ими, применяя инструменты бренд- менеджмента</w:t>
            </w:r>
          </w:p>
        </w:tc>
        <w:tc>
          <w:tcPr>
            <w:tcW w:w="2763"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348"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32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c>
          <w:tcPr>
            <w:tcW w:w="1560" w:type="dxa"/>
            <w:vMerge/>
            <w:tcBorders>
              <w:top w:val="single" w:sz="6" w:space="0" w:color="auto"/>
              <w:left w:val="single" w:sz="6" w:space="0" w:color="auto"/>
              <w:bottom w:val="single" w:sz="6" w:space="0" w:color="auto"/>
              <w:right w:val="single" w:sz="6" w:space="0" w:color="auto"/>
            </w:tcBorders>
          </w:tcPr>
          <w:p w:rsidR="004369A0" w:rsidRPr="006B5CCC" w:rsidRDefault="004369A0" w:rsidP="00C71A4D">
            <w:pPr>
              <w:widowControl w:val="0"/>
              <w:autoSpaceDE w:val="0"/>
              <w:autoSpaceDN w:val="0"/>
              <w:adjustRightInd w:val="0"/>
              <w:jc w:val="center"/>
              <w:rPr>
                <w:sz w:val="24"/>
                <w:szCs w:val="24"/>
              </w:rPr>
            </w:pPr>
          </w:p>
        </w:tc>
      </w:tr>
    </w:tbl>
    <w:p w:rsidR="004369A0" w:rsidRDefault="004369A0" w:rsidP="004369A0">
      <w:pPr>
        <w:widowControl w:val="0"/>
        <w:autoSpaceDE w:val="0"/>
        <w:autoSpaceDN w:val="0"/>
        <w:adjustRightInd w:val="0"/>
        <w:spacing w:after="200" w:line="276" w:lineRule="auto"/>
        <w:jc w:val="both"/>
        <w:rPr>
          <w:rFonts w:ascii="Times New Roman CYR" w:hAnsi="Times New Roman CYR" w:cs="Times New Roman CYR"/>
          <w:b/>
          <w:bCs/>
          <w:color w:val="000000"/>
          <w:sz w:val="28"/>
          <w:szCs w:val="28"/>
        </w:rPr>
        <w:sectPr w:rsidR="004369A0" w:rsidSect="006B5CCC">
          <w:pgSz w:w="15840" w:h="12240" w:orient="landscape"/>
          <w:pgMar w:top="851" w:right="1239" w:bottom="1701" w:left="426" w:header="720" w:footer="720" w:gutter="0"/>
          <w:cols w:space="720"/>
          <w:noEndnote/>
        </w:sectPr>
      </w:pPr>
    </w:p>
    <w:p w:rsidR="004369A0" w:rsidRDefault="004369A0" w:rsidP="004369A0">
      <w:pPr>
        <w:spacing w:line="360" w:lineRule="auto"/>
        <w:rPr>
          <w:b/>
          <w:bCs/>
          <w:sz w:val="28"/>
          <w:szCs w:val="28"/>
        </w:rPr>
      </w:pPr>
    </w:p>
    <w:p w:rsidR="004369A0" w:rsidRDefault="004369A0" w:rsidP="00DD074F">
      <w:pPr>
        <w:spacing w:line="360" w:lineRule="auto"/>
        <w:jc w:val="center"/>
        <w:rPr>
          <w:b/>
          <w:bCs/>
          <w:sz w:val="28"/>
          <w:szCs w:val="28"/>
        </w:rPr>
      </w:pPr>
    </w:p>
    <w:p w:rsidR="00DD074F" w:rsidRPr="00DD074F" w:rsidRDefault="00DD074F" w:rsidP="00DD074F">
      <w:pPr>
        <w:spacing w:line="360" w:lineRule="auto"/>
        <w:jc w:val="center"/>
        <w:rPr>
          <w:b/>
          <w:bCs/>
          <w:sz w:val="28"/>
          <w:szCs w:val="28"/>
        </w:rPr>
      </w:pPr>
      <w:r w:rsidRPr="00DD074F">
        <w:rPr>
          <w:b/>
          <w:bCs/>
          <w:sz w:val="28"/>
          <w:szCs w:val="28"/>
        </w:rPr>
        <w:t>1.3 Основные виды занятий при изучении данного курса</w:t>
      </w:r>
    </w:p>
    <w:p w:rsidR="00DD074F" w:rsidRDefault="00DD074F" w:rsidP="00A1004F">
      <w:pPr>
        <w:spacing w:line="360" w:lineRule="auto"/>
        <w:ind w:firstLine="709"/>
        <w:jc w:val="both"/>
        <w:rPr>
          <w:bCs/>
          <w:sz w:val="28"/>
          <w:szCs w:val="28"/>
        </w:rPr>
      </w:pPr>
    </w:p>
    <w:p w:rsidR="00DD074F" w:rsidRDefault="00DD074F" w:rsidP="00A1004F">
      <w:pPr>
        <w:spacing w:line="360" w:lineRule="auto"/>
        <w:ind w:firstLine="709"/>
        <w:jc w:val="both"/>
        <w:rPr>
          <w:bCs/>
          <w:sz w:val="28"/>
          <w:szCs w:val="28"/>
        </w:rPr>
      </w:pPr>
      <w:r>
        <w:rPr>
          <w:bCs/>
          <w:sz w:val="28"/>
          <w:szCs w:val="28"/>
        </w:rPr>
        <w:t>Освоение д</w:t>
      </w:r>
      <w:r w:rsidR="002D0B10">
        <w:rPr>
          <w:bCs/>
          <w:sz w:val="28"/>
          <w:szCs w:val="28"/>
        </w:rPr>
        <w:t xml:space="preserve">исциплины </w:t>
      </w:r>
      <w:r w:rsidR="00714B31">
        <w:rPr>
          <w:bCs/>
          <w:sz w:val="28"/>
          <w:szCs w:val="28"/>
        </w:rPr>
        <w:t>«Современные экономические концепции»</w:t>
      </w:r>
      <w:r>
        <w:rPr>
          <w:bCs/>
          <w:sz w:val="28"/>
          <w:szCs w:val="28"/>
        </w:rPr>
        <w:t xml:space="preserve"> предусмотрено для очной, заочной и очно</w:t>
      </w:r>
      <w:r w:rsidR="00BF5A4B">
        <w:rPr>
          <w:bCs/>
          <w:sz w:val="28"/>
          <w:szCs w:val="28"/>
        </w:rPr>
        <w:t xml:space="preserve"> </w:t>
      </w:r>
      <w:r>
        <w:rPr>
          <w:bCs/>
          <w:sz w:val="28"/>
          <w:szCs w:val="28"/>
        </w:rPr>
        <w:t>-</w:t>
      </w:r>
      <w:r w:rsidR="00BF5A4B">
        <w:rPr>
          <w:bCs/>
          <w:sz w:val="28"/>
          <w:szCs w:val="28"/>
        </w:rPr>
        <w:t xml:space="preserve"> </w:t>
      </w:r>
      <w:r>
        <w:rPr>
          <w:bCs/>
          <w:sz w:val="28"/>
          <w:szCs w:val="28"/>
        </w:rPr>
        <w:t>заочной форм обучения.</w:t>
      </w:r>
    </w:p>
    <w:p w:rsidR="00DD074F" w:rsidRDefault="00DD074F" w:rsidP="00A1004F">
      <w:pPr>
        <w:spacing w:line="360" w:lineRule="auto"/>
        <w:ind w:firstLine="709"/>
        <w:jc w:val="both"/>
        <w:rPr>
          <w:bCs/>
          <w:sz w:val="28"/>
          <w:szCs w:val="28"/>
        </w:rPr>
      </w:pPr>
      <w:r>
        <w:rPr>
          <w:bCs/>
          <w:sz w:val="28"/>
          <w:szCs w:val="28"/>
        </w:rPr>
        <w:t>Основные виды занятий:</w:t>
      </w:r>
    </w:p>
    <w:p w:rsidR="00DD074F" w:rsidRDefault="00DD074F" w:rsidP="00A1004F">
      <w:pPr>
        <w:spacing w:line="360" w:lineRule="auto"/>
        <w:ind w:firstLine="709"/>
        <w:jc w:val="both"/>
        <w:rPr>
          <w:bCs/>
          <w:sz w:val="28"/>
          <w:szCs w:val="28"/>
        </w:rPr>
      </w:pPr>
      <w:r>
        <w:rPr>
          <w:bCs/>
          <w:sz w:val="28"/>
          <w:szCs w:val="28"/>
        </w:rPr>
        <w:noBreakHyphen/>
        <w:t> лекции;</w:t>
      </w:r>
    </w:p>
    <w:p w:rsidR="00DD074F" w:rsidRDefault="00DD074F" w:rsidP="00A1004F">
      <w:pPr>
        <w:spacing w:line="360" w:lineRule="auto"/>
        <w:ind w:firstLine="709"/>
        <w:jc w:val="both"/>
        <w:rPr>
          <w:bCs/>
          <w:sz w:val="28"/>
          <w:szCs w:val="28"/>
        </w:rPr>
      </w:pPr>
      <w:r>
        <w:rPr>
          <w:bCs/>
          <w:sz w:val="28"/>
          <w:szCs w:val="28"/>
        </w:rPr>
        <w:noBreakHyphen/>
        <w:t> практические занятия;</w:t>
      </w:r>
    </w:p>
    <w:p w:rsidR="00DD074F" w:rsidRDefault="00DD074F" w:rsidP="00A1004F">
      <w:pPr>
        <w:spacing w:line="360" w:lineRule="auto"/>
        <w:ind w:firstLine="709"/>
        <w:jc w:val="both"/>
        <w:rPr>
          <w:bCs/>
          <w:sz w:val="28"/>
          <w:szCs w:val="28"/>
        </w:rPr>
      </w:pPr>
      <w:r>
        <w:rPr>
          <w:bCs/>
          <w:sz w:val="28"/>
          <w:szCs w:val="28"/>
        </w:rPr>
        <w:noBreakHyphen/>
        <w:t> самостоятельная работа.</w:t>
      </w:r>
    </w:p>
    <w:p w:rsidR="00DD074F" w:rsidRDefault="00DD074F" w:rsidP="00A1004F">
      <w:pPr>
        <w:spacing w:line="360" w:lineRule="auto"/>
        <w:ind w:firstLine="709"/>
        <w:jc w:val="both"/>
        <w:rPr>
          <w:bCs/>
          <w:sz w:val="28"/>
          <w:szCs w:val="28"/>
        </w:rPr>
      </w:pPr>
      <w:r>
        <w:rPr>
          <w:bCs/>
          <w:sz w:val="28"/>
          <w:szCs w:val="28"/>
        </w:rPr>
        <w:t xml:space="preserve">По курсу предусмотрено проведение лекционных занятий, на которых дается основной систематизированный материал, </w:t>
      </w:r>
      <w:r w:rsidR="00F14784">
        <w:rPr>
          <w:bCs/>
          <w:sz w:val="28"/>
          <w:szCs w:val="28"/>
        </w:rPr>
        <w:t>который закрепляется во время проведения практических занятий. Распределение занятий по часам представлено в рабочих программах дисциплины (РПД).</w:t>
      </w:r>
    </w:p>
    <w:p w:rsidR="00F14784" w:rsidRDefault="00F14784" w:rsidP="00A1004F">
      <w:pPr>
        <w:spacing w:line="360" w:lineRule="auto"/>
        <w:ind w:firstLine="709"/>
        <w:jc w:val="both"/>
        <w:rPr>
          <w:bCs/>
          <w:sz w:val="28"/>
          <w:szCs w:val="28"/>
        </w:rPr>
      </w:pPr>
      <w:r>
        <w:rPr>
          <w:bCs/>
          <w:sz w:val="28"/>
          <w:szCs w:val="28"/>
        </w:rPr>
        <w:t>Обучение на заочной форме предусматривает выполнение контрольной работы.</w:t>
      </w:r>
    </w:p>
    <w:p w:rsidR="00F14784" w:rsidRDefault="00F14784" w:rsidP="00A1004F">
      <w:pPr>
        <w:spacing w:line="360" w:lineRule="auto"/>
        <w:ind w:firstLine="709"/>
        <w:jc w:val="both"/>
        <w:rPr>
          <w:bCs/>
          <w:sz w:val="28"/>
          <w:szCs w:val="28"/>
        </w:rPr>
      </w:pPr>
      <w:r>
        <w:rPr>
          <w:bCs/>
          <w:sz w:val="28"/>
          <w:szCs w:val="28"/>
        </w:rPr>
        <w:t>Важнейшим этапом в изучении курса является самостоятельная работа обучающихся с использован</w:t>
      </w:r>
      <w:r w:rsidR="00973A6A">
        <w:rPr>
          <w:bCs/>
          <w:sz w:val="28"/>
          <w:szCs w:val="28"/>
        </w:rPr>
        <w:t>ием учебной и научной литературы</w:t>
      </w:r>
      <w:r>
        <w:rPr>
          <w:bCs/>
          <w:sz w:val="28"/>
          <w:szCs w:val="28"/>
        </w:rPr>
        <w:t>.</w:t>
      </w:r>
    </w:p>
    <w:p w:rsidR="00E3381E" w:rsidRDefault="00E3381E" w:rsidP="00A1004F">
      <w:pPr>
        <w:spacing w:line="360" w:lineRule="auto"/>
        <w:ind w:firstLine="709"/>
        <w:jc w:val="both"/>
        <w:rPr>
          <w:bCs/>
          <w:sz w:val="28"/>
          <w:szCs w:val="28"/>
        </w:rPr>
      </w:pPr>
    </w:p>
    <w:p w:rsidR="00E3381E" w:rsidRPr="00E3381E" w:rsidRDefault="00E3381E" w:rsidP="00E3381E">
      <w:pPr>
        <w:spacing w:line="360" w:lineRule="auto"/>
        <w:jc w:val="center"/>
        <w:rPr>
          <w:b/>
          <w:bCs/>
          <w:sz w:val="28"/>
          <w:szCs w:val="28"/>
        </w:rPr>
      </w:pPr>
      <w:r w:rsidRPr="00E3381E">
        <w:rPr>
          <w:b/>
          <w:bCs/>
          <w:sz w:val="28"/>
          <w:szCs w:val="28"/>
        </w:rPr>
        <w:t>1.4 Текущий контроль и промежуточная аттестация</w:t>
      </w:r>
    </w:p>
    <w:p w:rsidR="00E3381E" w:rsidRDefault="00E3381E" w:rsidP="00A1004F">
      <w:pPr>
        <w:spacing w:line="360" w:lineRule="auto"/>
        <w:ind w:firstLine="709"/>
        <w:jc w:val="both"/>
        <w:rPr>
          <w:bCs/>
          <w:sz w:val="28"/>
          <w:szCs w:val="28"/>
        </w:rPr>
      </w:pPr>
    </w:p>
    <w:p w:rsidR="00E3381E" w:rsidRDefault="00796CD6" w:rsidP="00A1004F">
      <w:pPr>
        <w:spacing w:line="360" w:lineRule="auto"/>
        <w:ind w:firstLine="709"/>
        <w:jc w:val="both"/>
        <w:rPr>
          <w:bCs/>
          <w:sz w:val="28"/>
          <w:szCs w:val="28"/>
        </w:rPr>
      </w:pPr>
      <w:r>
        <w:rPr>
          <w:bCs/>
          <w:sz w:val="28"/>
          <w:szCs w:val="28"/>
        </w:rPr>
        <w:t>Целью текущего контроля успеваемости обучающихся служит постоянное и индивидуальное оценивание хода освоения дисциплин</w:t>
      </w:r>
      <w:r w:rsidR="00973A6A">
        <w:rPr>
          <w:bCs/>
          <w:sz w:val="28"/>
          <w:szCs w:val="28"/>
        </w:rPr>
        <w:t>ы</w:t>
      </w:r>
      <w:r>
        <w:rPr>
          <w:bCs/>
          <w:sz w:val="28"/>
          <w:szCs w:val="28"/>
        </w:rPr>
        <w:t>, их стимулирование к демонстрации своих учебных и научных достижений.</w:t>
      </w:r>
    </w:p>
    <w:p w:rsidR="00796CD6" w:rsidRDefault="00796CD6" w:rsidP="00A1004F">
      <w:pPr>
        <w:spacing w:line="360" w:lineRule="auto"/>
        <w:ind w:firstLine="709"/>
        <w:jc w:val="both"/>
        <w:rPr>
          <w:bCs/>
          <w:sz w:val="28"/>
          <w:szCs w:val="28"/>
        </w:rPr>
      </w:pPr>
      <w:r>
        <w:rPr>
          <w:bCs/>
          <w:sz w:val="28"/>
          <w:szCs w:val="28"/>
        </w:rPr>
        <w:t xml:space="preserve">Целью промежуточной аттестации является определение степени достижения учебных целей по учебной дисциплине по результатам обучения в </w:t>
      </w:r>
      <w:r w:rsidR="00C554AD">
        <w:rPr>
          <w:bCs/>
          <w:sz w:val="28"/>
          <w:szCs w:val="28"/>
        </w:rPr>
        <w:t xml:space="preserve">семестре в целом, </w:t>
      </w:r>
      <w:r w:rsidR="00973A6A">
        <w:rPr>
          <w:bCs/>
          <w:sz w:val="28"/>
          <w:szCs w:val="28"/>
        </w:rPr>
        <w:t>проводится в форме зачета</w:t>
      </w:r>
      <w:r w:rsidR="00C554AD">
        <w:rPr>
          <w:bCs/>
          <w:sz w:val="28"/>
          <w:szCs w:val="28"/>
        </w:rPr>
        <w:t>.</w:t>
      </w:r>
    </w:p>
    <w:p w:rsidR="00C554AD" w:rsidRDefault="00C554AD" w:rsidP="00A1004F">
      <w:pPr>
        <w:spacing w:line="360" w:lineRule="auto"/>
        <w:ind w:firstLine="709"/>
        <w:jc w:val="both"/>
        <w:rPr>
          <w:bCs/>
          <w:sz w:val="28"/>
          <w:szCs w:val="28"/>
        </w:rPr>
      </w:pPr>
      <w:r>
        <w:rPr>
          <w:bCs/>
          <w:sz w:val="28"/>
          <w:szCs w:val="28"/>
        </w:rPr>
        <w:t>Основными задачами текущего контроля и промежуточной аттестации являются: укрепление обратной связи в процессе обучения межд</w:t>
      </w:r>
      <w:r w:rsidR="00973A6A">
        <w:rPr>
          <w:bCs/>
          <w:sz w:val="28"/>
          <w:szCs w:val="28"/>
        </w:rPr>
        <w:t>у обучающимися и преподавателем</w:t>
      </w:r>
      <w:r>
        <w:rPr>
          <w:bCs/>
          <w:sz w:val="28"/>
          <w:szCs w:val="28"/>
        </w:rPr>
        <w:t>, совершенствование работы кафедр</w:t>
      </w:r>
      <w:r w:rsidR="00973A6A">
        <w:rPr>
          <w:bCs/>
          <w:sz w:val="28"/>
          <w:szCs w:val="28"/>
        </w:rPr>
        <w:t>ы</w:t>
      </w:r>
      <w:r>
        <w:rPr>
          <w:bCs/>
          <w:sz w:val="28"/>
          <w:szCs w:val="28"/>
        </w:rPr>
        <w:t xml:space="preserve"> по развитию навыков самостоятельной работы и повышению академической активности обучающихся.</w:t>
      </w:r>
    </w:p>
    <w:p w:rsidR="00C554AD" w:rsidRDefault="00C554AD" w:rsidP="00A1004F">
      <w:pPr>
        <w:spacing w:line="360" w:lineRule="auto"/>
        <w:ind w:firstLine="709"/>
        <w:jc w:val="both"/>
        <w:rPr>
          <w:bCs/>
          <w:sz w:val="28"/>
          <w:szCs w:val="28"/>
        </w:rPr>
      </w:pPr>
      <w:r>
        <w:rPr>
          <w:bCs/>
          <w:sz w:val="28"/>
          <w:szCs w:val="28"/>
        </w:rPr>
        <w:lastRenderedPageBreak/>
        <w:t xml:space="preserve">Текущий контроль успеваемости по </w:t>
      </w:r>
      <w:r w:rsidR="00714B31">
        <w:rPr>
          <w:bCs/>
          <w:sz w:val="28"/>
          <w:szCs w:val="28"/>
        </w:rPr>
        <w:t xml:space="preserve">дисциплине   «Современные экономические концепции»  </w:t>
      </w:r>
      <w:r>
        <w:rPr>
          <w:bCs/>
          <w:sz w:val="28"/>
          <w:szCs w:val="28"/>
        </w:rPr>
        <w:t xml:space="preserve">проводится для студентов очной формы обучения два раза в семестр в соответствии с Положением о системе </w:t>
      </w:r>
      <w:r w:rsidR="0028550C">
        <w:rPr>
          <w:bCs/>
          <w:sz w:val="28"/>
          <w:szCs w:val="28"/>
        </w:rPr>
        <w:t xml:space="preserve">«Контроль успеваемости и рейтинг студентов». Результаты текущего контроля </w:t>
      </w:r>
      <w:r w:rsidR="005E00E9">
        <w:rPr>
          <w:bCs/>
          <w:sz w:val="28"/>
          <w:szCs w:val="28"/>
        </w:rPr>
        <w:t xml:space="preserve">успеваемости отражаются в «Электронной информационно-образовательной среде ДГТУ» </w:t>
      </w:r>
      <w:r w:rsidR="005E00E9">
        <w:rPr>
          <w:bCs/>
          <w:sz w:val="28"/>
          <w:szCs w:val="28"/>
        </w:rPr>
        <w:noBreakHyphen/>
        <w:t xml:space="preserve"> </w:t>
      </w:r>
      <w:r w:rsidR="005E00E9">
        <w:rPr>
          <w:bCs/>
          <w:sz w:val="28"/>
          <w:szCs w:val="28"/>
          <w:lang w:val="en-US"/>
        </w:rPr>
        <w:t>edu</w:t>
      </w:r>
      <w:r w:rsidR="005E00E9" w:rsidRPr="005E00E9">
        <w:rPr>
          <w:bCs/>
          <w:sz w:val="28"/>
          <w:szCs w:val="28"/>
        </w:rPr>
        <w:t>.</w:t>
      </w:r>
      <w:r w:rsidR="005E00E9">
        <w:rPr>
          <w:bCs/>
          <w:sz w:val="28"/>
          <w:szCs w:val="28"/>
          <w:lang w:val="en-US"/>
        </w:rPr>
        <w:t>donstu</w:t>
      </w:r>
      <w:r w:rsidR="005E00E9" w:rsidRPr="005E00E9">
        <w:rPr>
          <w:bCs/>
          <w:sz w:val="28"/>
          <w:szCs w:val="28"/>
        </w:rPr>
        <w:t>.</w:t>
      </w:r>
      <w:r w:rsidR="005E00E9">
        <w:rPr>
          <w:bCs/>
          <w:sz w:val="28"/>
          <w:szCs w:val="28"/>
          <w:lang w:val="en-US"/>
        </w:rPr>
        <w:t>ru</w:t>
      </w:r>
      <w:r w:rsidR="005E00E9">
        <w:rPr>
          <w:bCs/>
          <w:sz w:val="28"/>
          <w:szCs w:val="28"/>
        </w:rPr>
        <w:t xml:space="preserve"> (ЭИОС ДГТУ).</w:t>
      </w:r>
    </w:p>
    <w:p w:rsidR="005E00E9" w:rsidRDefault="005E00E9" w:rsidP="00A1004F">
      <w:pPr>
        <w:spacing w:line="360" w:lineRule="auto"/>
        <w:ind w:firstLine="709"/>
        <w:jc w:val="both"/>
        <w:rPr>
          <w:bCs/>
          <w:sz w:val="28"/>
          <w:szCs w:val="28"/>
        </w:rPr>
      </w:pPr>
      <w:r>
        <w:rPr>
          <w:bCs/>
          <w:sz w:val="28"/>
          <w:szCs w:val="28"/>
        </w:rPr>
        <w:t>Основными видами текущего контроля магистрантов являются: индивидуальный или групповой опрос, тестирование, подготовка реферата, выступление с докладом, разработка презентации, написание эссе.</w:t>
      </w:r>
    </w:p>
    <w:p w:rsidR="005E00E9" w:rsidRDefault="001F4037" w:rsidP="00A1004F">
      <w:pPr>
        <w:spacing w:line="360" w:lineRule="auto"/>
        <w:ind w:firstLine="709"/>
        <w:jc w:val="both"/>
        <w:rPr>
          <w:bCs/>
          <w:sz w:val="28"/>
          <w:szCs w:val="28"/>
        </w:rPr>
      </w:pPr>
      <w:r>
        <w:rPr>
          <w:bCs/>
          <w:sz w:val="28"/>
          <w:szCs w:val="28"/>
        </w:rPr>
        <w:t>Оценка может также выставляться преподавателем по результатам текущей работы магистранта.</w:t>
      </w:r>
    </w:p>
    <w:p w:rsidR="001F4037" w:rsidRDefault="001F4037" w:rsidP="00A1004F">
      <w:pPr>
        <w:spacing w:line="360" w:lineRule="auto"/>
        <w:ind w:firstLine="709"/>
        <w:jc w:val="both"/>
        <w:rPr>
          <w:bCs/>
          <w:sz w:val="28"/>
          <w:szCs w:val="28"/>
        </w:rPr>
      </w:pPr>
      <w:r>
        <w:rPr>
          <w:bCs/>
          <w:sz w:val="28"/>
          <w:szCs w:val="28"/>
        </w:rPr>
        <w:t>Текущий контроль успеваемости предусматривает 2 </w:t>
      </w:r>
      <w:r w:rsidRPr="001F4037">
        <w:rPr>
          <w:bCs/>
          <w:sz w:val="28"/>
          <w:szCs w:val="28"/>
        </w:rPr>
        <w:t>контрольные точки</w:t>
      </w:r>
      <w:r>
        <w:rPr>
          <w:bCs/>
          <w:sz w:val="28"/>
          <w:szCs w:val="28"/>
        </w:rPr>
        <w:t xml:space="preserve">, каждая из которых обобщает результаты освоения отдельного тематического блока дисциплины </w:t>
      </w:r>
      <w:r w:rsidR="00222842">
        <w:rPr>
          <w:bCs/>
          <w:sz w:val="28"/>
          <w:szCs w:val="28"/>
        </w:rPr>
        <w:t xml:space="preserve">и рассчитывается по правилам, указанным в </w:t>
      </w:r>
      <w:r w:rsidR="00E862AF">
        <w:rPr>
          <w:bCs/>
          <w:sz w:val="28"/>
          <w:szCs w:val="28"/>
        </w:rPr>
        <w:t>«</w:t>
      </w:r>
      <w:r w:rsidR="00222842">
        <w:rPr>
          <w:bCs/>
          <w:sz w:val="28"/>
          <w:szCs w:val="28"/>
        </w:rPr>
        <w:t>Положении</w:t>
      </w:r>
      <w:r w:rsidR="00E862AF">
        <w:rPr>
          <w:bCs/>
          <w:sz w:val="28"/>
          <w:szCs w:val="28"/>
        </w:rPr>
        <w:t xml:space="preserve"> о промежуточной аттестации обучающихся» и в РПД дисциплины. Контрольная точка является датой завершения тематического блока оценки достижения образовательных целей. Итоги текущего контроля успеваемости</w:t>
      </w:r>
      <w:r w:rsidR="00973A6A">
        <w:rPr>
          <w:bCs/>
          <w:sz w:val="28"/>
          <w:szCs w:val="28"/>
        </w:rPr>
        <w:t xml:space="preserve"> по каждой контрольной точке внося</w:t>
      </w:r>
      <w:r w:rsidR="00E862AF">
        <w:rPr>
          <w:bCs/>
          <w:sz w:val="28"/>
          <w:szCs w:val="28"/>
        </w:rPr>
        <w:t xml:space="preserve">тся преподавателем </w:t>
      </w:r>
      <w:r w:rsidR="003C5462">
        <w:rPr>
          <w:bCs/>
          <w:sz w:val="28"/>
          <w:szCs w:val="28"/>
        </w:rPr>
        <w:t>в цифровой журнал учебной работы в ЭИОС университета не позднее трех дней после проведения контрольной точки и отражаются в ведомости учета успеваемости.</w:t>
      </w:r>
    </w:p>
    <w:p w:rsidR="003C5462" w:rsidRDefault="003C5462" w:rsidP="00A1004F">
      <w:pPr>
        <w:spacing w:line="360" w:lineRule="auto"/>
        <w:ind w:firstLine="709"/>
        <w:jc w:val="both"/>
        <w:rPr>
          <w:bCs/>
          <w:sz w:val="28"/>
          <w:szCs w:val="28"/>
        </w:rPr>
      </w:pPr>
      <w:r>
        <w:rPr>
          <w:bCs/>
          <w:sz w:val="28"/>
          <w:szCs w:val="28"/>
        </w:rPr>
        <w:t>Результаты двух контрольных точек называются итоговым рейтингом магистранта и отражаются в ЭИОС университета не позднее, чем на последней неделе семестра.</w:t>
      </w:r>
    </w:p>
    <w:p w:rsidR="003C5462" w:rsidRDefault="003C5462" w:rsidP="00A1004F">
      <w:pPr>
        <w:spacing w:line="360" w:lineRule="auto"/>
        <w:ind w:firstLine="709"/>
        <w:jc w:val="both"/>
        <w:rPr>
          <w:bCs/>
          <w:sz w:val="28"/>
          <w:szCs w:val="28"/>
        </w:rPr>
      </w:pPr>
      <w:r>
        <w:rPr>
          <w:bCs/>
          <w:sz w:val="28"/>
          <w:szCs w:val="28"/>
        </w:rPr>
        <w:t xml:space="preserve">Оценивание результатов обучения по каждому тематическому блоку (контрольная точка) производится как расчет средневзвешенного значения результатов выполнения заданий в рамках данного блока. Вес оценивания каждого задания устанавливается при разработке </w:t>
      </w:r>
      <w:r w:rsidR="00004B25">
        <w:rPr>
          <w:bCs/>
          <w:sz w:val="28"/>
          <w:szCs w:val="28"/>
        </w:rPr>
        <w:t>фонда оценочных средств. Сумма весов всех заданий в рамках тематического блока равен 1, но вес каждого задания не может превышать 0,5 в оценке тематического блока.</w:t>
      </w:r>
    </w:p>
    <w:p w:rsidR="00004B25" w:rsidRDefault="00004B25" w:rsidP="00A1004F">
      <w:pPr>
        <w:spacing w:line="360" w:lineRule="auto"/>
        <w:ind w:firstLine="709"/>
        <w:jc w:val="both"/>
        <w:rPr>
          <w:bCs/>
          <w:sz w:val="28"/>
          <w:szCs w:val="28"/>
        </w:rPr>
      </w:pPr>
      <w:r>
        <w:rPr>
          <w:bCs/>
          <w:sz w:val="28"/>
          <w:szCs w:val="28"/>
        </w:rPr>
        <w:t xml:space="preserve">Контрольный балл по тематическому блоку </w:t>
      </w:r>
      <w:r>
        <w:rPr>
          <w:bCs/>
          <w:sz w:val="28"/>
          <w:szCs w:val="28"/>
        </w:rPr>
        <w:noBreakHyphen/>
        <w:t xml:space="preserve"> </w:t>
      </w:r>
      <w:r w:rsidRPr="00004B25">
        <w:rPr>
          <w:bCs/>
          <w:i/>
          <w:sz w:val="28"/>
          <w:szCs w:val="28"/>
        </w:rPr>
        <w:t>К</w:t>
      </w:r>
      <w:r w:rsidRPr="00004B25">
        <w:rPr>
          <w:bCs/>
          <w:i/>
          <w:sz w:val="28"/>
          <w:szCs w:val="28"/>
          <w:vertAlign w:val="subscript"/>
        </w:rPr>
        <w:t>балл</w:t>
      </w:r>
      <w:r>
        <w:rPr>
          <w:bCs/>
          <w:sz w:val="28"/>
          <w:szCs w:val="28"/>
        </w:rPr>
        <w:t xml:space="preserve"> определяется по формуле:</w:t>
      </w:r>
    </w:p>
    <w:p w:rsidR="00004B25" w:rsidRDefault="002F53B3" w:rsidP="00004B25">
      <w:pPr>
        <w:spacing w:line="360" w:lineRule="auto"/>
        <w:jc w:val="center"/>
        <w:rPr>
          <w:bCs/>
          <w:sz w:val="28"/>
          <w:szCs w:val="28"/>
        </w:rPr>
      </w:pPr>
      <w:r w:rsidRPr="00004B25">
        <w:rPr>
          <w:bCs/>
          <w:position w:val="-28"/>
          <w:sz w:val="28"/>
          <w:szCs w:val="28"/>
        </w:rPr>
        <w:object w:dxaOrig="4040" w:dyaOrig="680">
          <v:shape id="_x0000_i1025" type="#_x0000_t75" style="width:202.2pt;height:34pt" o:ole="">
            <v:imagedata r:id="rId8" o:title=""/>
          </v:shape>
          <o:OLEObject Type="Embed" ProgID="Equation.3" ShapeID="_x0000_i1025" DrawAspect="Content" ObjectID="_1720543762" r:id="rId9"/>
        </w:object>
      </w:r>
      <w:r>
        <w:rPr>
          <w:bCs/>
          <w:sz w:val="28"/>
          <w:szCs w:val="28"/>
        </w:rPr>
        <w:t>,</w:t>
      </w:r>
    </w:p>
    <w:p w:rsidR="00004B25" w:rsidRDefault="002F53B3" w:rsidP="002F53B3">
      <w:pPr>
        <w:spacing w:line="360" w:lineRule="auto"/>
        <w:jc w:val="both"/>
        <w:rPr>
          <w:sz w:val="28"/>
          <w:szCs w:val="28"/>
        </w:rPr>
      </w:pPr>
      <w:r>
        <w:rPr>
          <w:sz w:val="28"/>
          <w:szCs w:val="28"/>
        </w:rPr>
        <w:t>где</w:t>
      </w:r>
      <w:r>
        <w:rPr>
          <w:sz w:val="28"/>
          <w:szCs w:val="28"/>
        </w:rPr>
        <w:tab/>
      </w:r>
      <w:r w:rsidRPr="002F53B3">
        <w:rPr>
          <w:i/>
          <w:sz w:val="28"/>
          <w:szCs w:val="28"/>
        </w:rPr>
        <w:t>т</w:t>
      </w:r>
      <w:r>
        <w:rPr>
          <w:sz w:val="28"/>
          <w:szCs w:val="28"/>
        </w:rPr>
        <w:t xml:space="preserve"> – количество заданий в рамках тематического блока;</w:t>
      </w:r>
    </w:p>
    <w:p w:rsidR="002F53B3" w:rsidRDefault="00A12207" w:rsidP="00A1004F">
      <w:pPr>
        <w:spacing w:line="360" w:lineRule="auto"/>
        <w:ind w:firstLine="709"/>
        <w:jc w:val="both"/>
        <w:rPr>
          <w:sz w:val="28"/>
          <w:szCs w:val="28"/>
        </w:rPr>
      </w:pPr>
      <w:r>
        <w:rPr>
          <w:sz w:val="28"/>
          <w:szCs w:val="28"/>
        </w:rPr>
        <w:t>Балл </w:t>
      </w:r>
      <w:r w:rsidR="002F53B3">
        <w:rPr>
          <w:sz w:val="28"/>
          <w:szCs w:val="28"/>
        </w:rPr>
        <w:t>Задания</w:t>
      </w:r>
      <w:r>
        <w:rPr>
          <w:sz w:val="28"/>
          <w:szCs w:val="28"/>
          <w:vertAlign w:val="subscript"/>
          <w:lang w:val="en-US"/>
        </w:rPr>
        <w:t>i</w:t>
      </w:r>
      <w:r w:rsidR="002F53B3">
        <w:rPr>
          <w:sz w:val="28"/>
          <w:szCs w:val="28"/>
        </w:rPr>
        <w:t xml:space="preserve"> – количество контрольных баллов в </w:t>
      </w:r>
      <w:r w:rsidRPr="00A12207">
        <w:rPr>
          <w:i/>
          <w:sz w:val="28"/>
          <w:szCs w:val="28"/>
          <w:lang w:val="en-US"/>
        </w:rPr>
        <w:t>i</w:t>
      </w:r>
      <w:r w:rsidRPr="00A12207">
        <w:rPr>
          <w:sz w:val="28"/>
          <w:szCs w:val="28"/>
        </w:rPr>
        <w:t>-</w:t>
      </w:r>
      <w:r w:rsidR="002F53B3">
        <w:rPr>
          <w:sz w:val="28"/>
          <w:szCs w:val="28"/>
        </w:rPr>
        <w:t>ом задании, полученным обучающимися (от 0 до 100 баллов);</w:t>
      </w:r>
    </w:p>
    <w:p w:rsidR="00A12207" w:rsidRPr="00A12207" w:rsidRDefault="00A12207" w:rsidP="00A12207">
      <w:pPr>
        <w:spacing w:line="360" w:lineRule="auto"/>
        <w:ind w:firstLine="709"/>
        <w:jc w:val="both"/>
        <w:rPr>
          <w:sz w:val="28"/>
          <w:szCs w:val="28"/>
        </w:rPr>
      </w:pPr>
      <w:r>
        <w:rPr>
          <w:sz w:val="28"/>
          <w:szCs w:val="28"/>
        </w:rPr>
        <w:t>Вес Задания</w:t>
      </w:r>
      <w:r>
        <w:rPr>
          <w:sz w:val="28"/>
          <w:szCs w:val="28"/>
          <w:vertAlign w:val="subscript"/>
          <w:lang w:val="en-US"/>
        </w:rPr>
        <w:t>i</w:t>
      </w:r>
      <w:r>
        <w:rPr>
          <w:sz w:val="28"/>
          <w:szCs w:val="28"/>
        </w:rPr>
        <w:t xml:space="preserve"> – вес </w:t>
      </w:r>
      <w:r w:rsidRPr="00A12207">
        <w:rPr>
          <w:i/>
          <w:sz w:val="28"/>
          <w:szCs w:val="28"/>
          <w:lang w:val="en-US"/>
        </w:rPr>
        <w:t>i</w:t>
      </w:r>
      <w:r w:rsidRPr="00A12207">
        <w:rPr>
          <w:sz w:val="28"/>
          <w:szCs w:val="28"/>
        </w:rPr>
        <w:t>-</w:t>
      </w:r>
      <w:r>
        <w:rPr>
          <w:sz w:val="28"/>
          <w:szCs w:val="28"/>
        </w:rPr>
        <w:t>го задания в текущем тематическом блоке.</w:t>
      </w:r>
    </w:p>
    <w:p w:rsidR="002F53B3" w:rsidRDefault="002F53B3" w:rsidP="00A1004F">
      <w:pPr>
        <w:spacing w:line="360" w:lineRule="auto"/>
        <w:ind w:firstLine="709"/>
        <w:jc w:val="both"/>
        <w:rPr>
          <w:sz w:val="28"/>
          <w:szCs w:val="28"/>
        </w:rPr>
      </w:pPr>
    </w:p>
    <w:p w:rsidR="00A12207" w:rsidRDefault="00A12207" w:rsidP="00A1004F">
      <w:pPr>
        <w:spacing w:line="360" w:lineRule="auto"/>
        <w:ind w:firstLine="709"/>
        <w:jc w:val="both"/>
        <w:rPr>
          <w:sz w:val="28"/>
          <w:szCs w:val="28"/>
        </w:rPr>
      </w:pPr>
      <w:r>
        <w:rPr>
          <w:sz w:val="28"/>
          <w:szCs w:val="28"/>
        </w:rPr>
        <w:t>Максимальное количество баллов за тематический блок равно 100.</w:t>
      </w:r>
    </w:p>
    <w:p w:rsidR="00A12207" w:rsidRDefault="00A12207" w:rsidP="00A1004F">
      <w:pPr>
        <w:spacing w:line="360" w:lineRule="auto"/>
        <w:ind w:firstLine="709"/>
        <w:jc w:val="both"/>
        <w:rPr>
          <w:sz w:val="28"/>
          <w:szCs w:val="28"/>
        </w:rPr>
      </w:pPr>
      <w:r>
        <w:rPr>
          <w:sz w:val="28"/>
          <w:szCs w:val="28"/>
        </w:rPr>
        <w:t>Порядок определения баллов за первый и второй блок определяется ФОС дисципл</w:t>
      </w:r>
      <w:r w:rsidR="00714B31">
        <w:rPr>
          <w:sz w:val="28"/>
          <w:szCs w:val="28"/>
        </w:rPr>
        <w:t xml:space="preserve">ины </w:t>
      </w:r>
      <w:r w:rsidR="00714B31">
        <w:rPr>
          <w:bCs/>
          <w:sz w:val="28"/>
          <w:szCs w:val="28"/>
        </w:rPr>
        <w:t>«Современные экономические концепции».</w:t>
      </w:r>
    </w:p>
    <w:p w:rsidR="00A12207" w:rsidRDefault="00A12207" w:rsidP="00A1004F">
      <w:pPr>
        <w:spacing w:line="360" w:lineRule="auto"/>
        <w:ind w:firstLine="709"/>
        <w:jc w:val="both"/>
        <w:rPr>
          <w:sz w:val="28"/>
          <w:szCs w:val="28"/>
        </w:rPr>
      </w:pPr>
      <w:r>
        <w:rPr>
          <w:sz w:val="28"/>
          <w:szCs w:val="28"/>
        </w:rPr>
        <w:t>Промежуточная аттестация по ди</w:t>
      </w:r>
      <w:r w:rsidR="00714B31">
        <w:rPr>
          <w:sz w:val="28"/>
          <w:szCs w:val="28"/>
        </w:rPr>
        <w:t xml:space="preserve">сциплине </w:t>
      </w:r>
      <w:r w:rsidR="00714B31">
        <w:rPr>
          <w:bCs/>
          <w:sz w:val="28"/>
          <w:szCs w:val="28"/>
        </w:rPr>
        <w:t>«Современные экономические концепции»</w:t>
      </w:r>
      <w:r>
        <w:rPr>
          <w:sz w:val="28"/>
          <w:szCs w:val="28"/>
        </w:rPr>
        <w:t xml:space="preserve"> проводится в форме зачета, который проводится по расписанию.</w:t>
      </w:r>
    </w:p>
    <w:p w:rsidR="00A12207" w:rsidRDefault="00A12207" w:rsidP="00A1004F">
      <w:pPr>
        <w:spacing w:line="360" w:lineRule="auto"/>
        <w:ind w:firstLine="709"/>
        <w:jc w:val="both"/>
        <w:rPr>
          <w:sz w:val="28"/>
          <w:szCs w:val="28"/>
        </w:rPr>
      </w:pPr>
      <w:r>
        <w:rPr>
          <w:sz w:val="28"/>
          <w:szCs w:val="28"/>
        </w:rPr>
        <w:t>Зачет проводится до начала проведения экзаменов на последней неделе учебного семестра в соответствии с календарным учебным графиком.</w:t>
      </w:r>
    </w:p>
    <w:p w:rsidR="00621A44" w:rsidRDefault="00621A44" w:rsidP="00A1004F">
      <w:pPr>
        <w:spacing w:line="360" w:lineRule="auto"/>
        <w:ind w:firstLine="709"/>
        <w:jc w:val="both"/>
        <w:rPr>
          <w:sz w:val="28"/>
          <w:szCs w:val="28"/>
        </w:rPr>
      </w:pPr>
      <w:r>
        <w:rPr>
          <w:sz w:val="28"/>
          <w:szCs w:val="28"/>
        </w:rPr>
        <w:t>Промежуточная аттестация для магистрантов заочной формы обучения проводится в форме зачета, допуском к которому является выполненная и успешно защищенная контрольная работа.</w:t>
      </w:r>
    </w:p>
    <w:p w:rsidR="00621A44" w:rsidRDefault="00621A44" w:rsidP="00A1004F">
      <w:pPr>
        <w:spacing w:line="360" w:lineRule="auto"/>
        <w:ind w:firstLine="709"/>
        <w:jc w:val="both"/>
        <w:rPr>
          <w:sz w:val="28"/>
          <w:szCs w:val="28"/>
        </w:rPr>
      </w:pPr>
      <w:r>
        <w:rPr>
          <w:sz w:val="28"/>
          <w:szCs w:val="28"/>
        </w:rPr>
        <w:t>Результаты промежуточной аттестации заносятся в экзаменационно</w:t>
      </w:r>
      <w:r w:rsidR="00714B31">
        <w:rPr>
          <w:sz w:val="28"/>
          <w:szCs w:val="28"/>
        </w:rPr>
        <w:t xml:space="preserve"> </w:t>
      </w:r>
      <w:r>
        <w:rPr>
          <w:sz w:val="28"/>
          <w:szCs w:val="28"/>
        </w:rPr>
        <w:t>-зачетную ведомость.</w:t>
      </w:r>
    </w:p>
    <w:p w:rsidR="00621A44" w:rsidRDefault="00621A44" w:rsidP="00A1004F">
      <w:pPr>
        <w:spacing w:line="360" w:lineRule="auto"/>
        <w:ind w:firstLine="709"/>
        <w:jc w:val="both"/>
        <w:rPr>
          <w:sz w:val="28"/>
          <w:szCs w:val="28"/>
        </w:rPr>
      </w:pPr>
      <w:r>
        <w:rPr>
          <w:sz w:val="28"/>
          <w:szCs w:val="28"/>
        </w:rPr>
        <w:t>Обучающиеся, не прошедшие промежуточную аттестацию по графику сессии, должны ликвидировать задолженность в установленном порядке.</w:t>
      </w:r>
    </w:p>
    <w:p w:rsidR="00621A44" w:rsidRDefault="00621A44" w:rsidP="00A1004F">
      <w:pPr>
        <w:spacing w:line="360" w:lineRule="auto"/>
        <w:ind w:firstLine="709"/>
        <w:jc w:val="both"/>
        <w:rPr>
          <w:sz w:val="28"/>
          <w:szCs w:val="28"/>
        </w:rPr>
      </w:pPr>
    </w:p>
    <w:p w:rsidR="00621A44" w:rsidRPr="00621A44" w:rsidRDefault="00621A44" w:rsidP="00621A44">
      <w:pPr>
        <w:spacing w:line="360" w:lineRule="auto"/>
        <w:jc w:val="center"/>
        <w:rPr>
          <w:b/>
          <w:sz w:val="28"/>
          <w:szCs w:val="28"/>
        </w:rPr>
      </w:pPr>
      <w:r w:rsidRPr="00621A44">
        <w:rPr>
          <w:b/>
          <w:sz w:val="28"/>
          <w:szCs w:val="28"/>
        </w:rPr>
        <w:t>2 Аудиторные занятия</w:t>
      </w:r>
    </w:p>
    <w:p w:rsidR="00621A44" w:rsidRDefault="00621A44" w:rsidP="00A1004F">
      <w:pPr>
        <w:spacing w:line="360" w:lineRule="auto"/>
        <w:ind w:firstLine="709"/>
        <w:jc w:val="both"/>
        <w:rPr>
          <w:sz w:val="28"/>
          <w:szCs w:val="28"/>
        </w:rPr>
      </w:pPr>
    </w:p>
    <w:p w:rsidR="00621A44" w:rsidRDefault="00621A44" w:rsidP="00A1004F">
      <w:pPr>
        <w:spacing w:line="360" w:lineRule="auto"/>
        <w:ind w:firstLine="709"/>
        <w:jc w:val="both"/>
        <w:rPr>
          <w:sz w:val="28"/>
          <w:szCs w:val="28"/>
        </w:rPr>
      </w:pPr>
      <w:r>
        <w:rPr>
          <w:sz w:val="28"/>
          <w:szCs w:val="28"/>
        </w:rPr>
        <w:t>Освоение ди</w:t>
      </w:r>
      <w:r w:rsidR="00714B31">
        <w:rPr>
          <w:sz w:val="28"/>
          <w:szCs w:val="28"/>
        </w:rPr>
        <w:t xml:space="preserve">сциплины </w:t>
      </w:r>
      <w:r w:rsidR="00714B31">
        <w:rPr>
          <w:bCs/>
          <w:sz w:val="28"/>
          <w:szCs w:val="28"/>
        </w:rPr>
        <w:t>«Современные экономические концепции»</w:t>
      </w:r>
      <w:r>
        <w:rPr>
          <w:sz w:val="28"/>
          <w:szCs w:val="28"/>
        </w:rPr>
        <w:t xml:space="preserve"> предполагает следующие направления работы обучающихся:</w:t>
      </w:r>
    </w:p>
    <w:p w:rsidR="00621A44" w:rsidRDefault="00621A44" w:rsidP="00A1004F">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621A44">
      <w:pPr>
        <w:spacing w:line="360" w:lineRule="auto"/>
        <w:ind w:firstLine="709"/>
        <w:jc w:val="both"/>
        <w:rPr>
          <w:sz w:val="28"/>
          <w:szCs w:val="28"/>
        </w:rPr>
      </w:pPr>
      <w:r>
        <w:rPr>
          <w:sz w:val="28"/>
          <w:szCs w:val="28"/>
        </w:rPr>
        <w:noBreakHyphen/>
        <w:t> изучение тем для самостоятельной подготовки в соответствии с учебно-тематическим планом;</w:t>
      </w:r>
    </w:p>
    <w:p w:rsidR="00621A44" w:rsidRDefault="00621A44" w:rsidP="00621A44">
      <w:pPr>
        <w:spacing w:line="360" w:lineRule="auto"/>
        <w:ind w:firstLine="709"/>
        <w:jc w:val="both"/>
        <w:rPr>
          <w:sz w:val="28"/>
          <w:szCs w:val="28"/>
        </w:rPr>
      </w:pPr>
      <w:r>
        <w:rPr>
          <w:sz w:val="28"/>
          <w:szCs w:val="28"/>
        </w:rPr>
        <w:noBreakHyphen/>
        <w:t> работу с основной и дополнительной литературой;</w:t>
      </w:r>
    </w:p>
    <w:p w:rsidR="00621A44" w:rsidRDefault="00621A44" w:rsidP="00621A44">
      <w:pPr>
        <w:spacing w:line="360" w:lineRule="auto"/>
        <w:ind w:firstLine="709"/>
        <w:jc w:val="both"/>
        <w:rPr>
          <w:sz w:val="28"/>
          <w:szCs w:val="28"/>
        </w:rPr>
      </w:pPr>
      <w:r>
        <w:rPr>
          <w:sz w:val="28"/>
          <w:szCs w:val="28"/>
        </w:rPr>
        <w:lastRenderedPageBreak/>
        <w:noBreakHyphen/>
        <w:t> посещение аудиторных занятий и формирование системы знаний в области корпоративных финансов;</w:t>
      </w:r>
    </w:p>
    <w:p w:rsidR="00621A44" w:rsidRDefault="00621A44" w:rsidP="00A1004F">
      <w:pPr>
        <w:spacing w:line="360" w:lineRule="auto"/>
        <w:ind w:firstLine="709"/>
        <w:jc w:val="both"/>
        <w:rPr>
          <w:sz w:val="28"/>
          <w:szCs w:val="28"/>
        </w:rPr>
      </w:pPr>
      <w:r>
        <w:rPr>
          <w:sz w:val="28"/>
          <w:szCs w:val="28"/>
        </w:rPr>
        <w:noBreakHyphen/>
        <w:t> работу с законодательными и нормативными</w:t>
      </w:r>
      <w:r w:rsidR="00AE1355">
        <w:rPr>
          <w:sz w:val="28"/>
          <w:szCs w:val="28"/>
        </w:rPr>
        <w:t xml:space="preserve"> актами, а также статьями ведущих специалистов по корпоративным финансам;</w:t>
      </w:r>
    </w:p>
    <w:p w:rsidR="00AE1355" w:rsidRDefault="00AE1355" w:rsidP="00AE1355">
      <w:pPr>
        <w:spacing w:line="360" w:lineRule="auto"/>
        <w:ind w:firstLine="709"/>
        <w:jc w:val="both"/>
        <w:rPr>
          <w:sz w:val="28"/>
          <w:szCs w:val="28"/>
        </w:rPr>
      </w:pPr>
      <w:r>
        <w:rPr>
          <w:sz w:val="28"/>
          <w:szCs w:val="28"/>
        </w:rPr>
        <w:noBreakHyphen/>
        <w:t> изучение вопросов для самоконтроля;</w:t>
      </w:r>
    </w:p>
    <w:p w:rsidR="00AE1355" w:rsidRDefault="00AE1355" w:rsidP="00AE1355">
      <w:pPr>
        <w:spacing w:line="360" w:lineRule="auto"/>
        <w:ind w:firstLine="709"/>
        <w:jc w:val="both"/>
        <w:rPr>
          <w:sz w:val="28"/>
          <w:szCs w:val="28"/>
        </w:rPr>
      </w:pPr>
      <w:r>
        <w:rPr>
          <w:sz w:val="28"/>
          <w:szCs w:val="28"/>
        </w:rPr>
        <w:noBreakHyphen/>
        <w:t> самоподготовку и практическим занятиям;</w:t>
      </w:r>
    </w:p>
    <w:p w:rsidR="00AE1355" w:rsidRDefault="00AE1355" w:rsidP="00AE1355">
      <w:pPr>
        <w:spacing w:line="360" w:lineRule="auto"/>
        <w:ind w:firstLine="709"/>
        <w:jc w:val="both"/>
        <w:rPr>
          <w:sz w:val="28"/>
          <w:szCs w:val="28"/>
        </w:rPr>
      </w:pPr>
      <w:r>
        <w:rPr>
          <w:sz w:val="28"/>
          <w:szCs w:val="28"/>
        </w:rPr>
        <w:noBreakHyphen/>
        <w:t> самостоятельную работу при подготовке к экзамену;</w:t>
      </w:r>
    </w:p>
    <w:p w:rsidR="00AE1355" w:rsidRDefault="00AE1355" w:rsidP="00AE1355">
      <w:pPr>
        <w:spacing w:line="360" w:lineRule="auto"/>
        <w:ind w:firstLine="709"/>
        <w:jc w:val="both"/>
        <w:rPr>
          <w:sz w:val="28"/>
          <w:szCs w:val="28"/>
        </w:rPr>
      </w:pPr>
      <w:r>
        <w:rPr>
          <w:sz w:val="28"/>
          <w:szCs w:val="28"/>
        </w:rPr>
        <w:noBreakHyphen/>
        <w:t> изучение ресурсов Интернет по темам дисциплины.</w:t>
      </w:r>
    </w:p>
    <w:p w:rsidR="00AE1355" w:rsidRDefault="00AE1355" w:rsidP="00A1004F">
      <w:pPr>
        <w:spacing w:line="360" w:lineRule="auto"/>
        <w:ind w:firstLine="709"/>
        <w:jc w:val="both"/>
        <w:rPr>
          <w:sz w:val="28"/>
          <w:szCs w:val="28"/>
        </w:rPr>
      </w:pPr>
    </w:p>
    <w:p w:rsidR="00AE1355" w:rsidRPr="00AE1355" w:rsidRDefault="00AE1355" w:rsidP="00AE1355">
      <w:pPr>
        <w:spacing w:line="360" w:lineRule="auto"/>
        <w:jc w:val="center"/>
        <w:rPr>
          <w:b/>
          <w:sz w:val="28"/>
          <w:szCs w:val="28"/>
        </w:rPr>
      </w:pPr>
      <w:r w:rsidRPr="00AE1355">
        <w:rPr>
          <w:b/>
          <w:sz w:val="28"/>
          <w:szCs w:val="28"/>
        </w:rPr>
        <w:t>2.1 Общие положения</w:t>
      </w:r>
    </w:p>
    <w:p w:rsidR="00AE1355" w:rsidRDefault="00AE1355" w:rsidP="00A1004F">
      <w:pPr>
        <w:spacing w:line="360" w:lineRule="auto"/>
        <w:ind w:firstLine="709"/>
        <w:jc w:val="both"/>
        <w:rPr>
          <w:sz w:val="28"/>
          <w:szCs w:val="28"/>
        </w:rPr>
      </w:pPr>
    </w:p>
    <w:p w:rsidR="00AE1355" w:rsidRDefault="00AE1355" w:rsidP="00A1004F">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rsidR="00AE1355" w:rsidRPr="00AE1355" w:rsidRDefault="00AE1355" w:rsidP="00AE1355">
      <w:pPr>
        <w:spacing w:line="360" w:lineRule="auto"/>
        <w:ind w:firstLine="709"/>
        <w:jc w:val="both"/>
        <w:rPr>
          <w:rFonts w:eastAsia="Calibri"/>
          <w:sz w:val="28"/>
          <w:szCs w:val="28"/>
          <w:lang w:eastAsia="en-US"/>
        </w:rPr>
      </w:pPr>
      <w:r w:rsidRPr="00AE1355">
        <w:rPr>
          <w:rFonts w:eastAsia="Calibri"/>
          <w:sz w:val="28"/>
          <w:szCs w:val="28"/>
          <w:lang w:eastAsia="en-US"/>
        </w:rPr>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lastRenderedPageBreak/>
        <w:t>организационный уровень, на котором решается вопрос о количестве часов, соотношении лекций, семинаров и практических занятий;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t>методический уровень, на котором осуществляется разработка отдельных лекций, постановка учебных и воспитательных задач, подбор конкретного материала, определение логического аппарата, введение фактов из практики, учет отражения лекций на семинарских занятиях и практических работах.</w:t>
      </w:r>
    </w:p>
    <w:p w:rsid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отбор необходимого и достаточного по содержанию учебного материала;</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моделирование лекционного занятия. Осмысление материалов лекции, уточнение того, как можно поднять ее эффективность.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научная обоснованность, информативность и современный научный уровень дидактических материалов, излагаемых в лекции;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lastRenderedPageBreak/>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подчеркивание выводов, изложение доступным и ясным языком, разъяснение вновь вводимых терминов и названий;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вовлечение в познавательный процесс аудитории, активизация мышления слушателей, постановка вопросов для творческой деятельности; </w:t>
      </w:r>
    </w:p>
    <w:p w:rsidR="00AE135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sidR="00973A6A">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sidR="00973A6A">
        <w:rPr>
          <w:rFonts w:eastAsia="Calibri"/>
          <w:sz w:val="28"/>
          <w:szCs w:val="28"/>
          <w:lang w:eastAsia="en-US"/>
        </w:rPr>
        <w:t xml:space="preserve"> дисциплины</w:t>
      </w:r>
      <w:r w:rsidRPr="008F3FF5">
        <w:rPr>
          <w:rFonts w:eastAsia="Calibri"/>
          <w:sz w:val="28"/>
          <w:szCs w:val="28"/>
          <w:lang w:eastAsia="en-US"/>
        </w:rPr>
        <w:t xml:space="preserve">, месте </w:t>
      </w:r>
      <w:r w:rsidR="00973A6A">
        <w:rPr>
          <w:rFonts w:eastAsia="Calibri"/>
          <w:sz w:val="28"/>
          <w:szCs w:val="28"/>
          <w:lang w:eastAsia="en-US"/>
        </w:rPr>
        <w:t xml:space="preserve">ее </w:t>
      </w:r>
      <w:r w:rsidRPr="008F3FF5">
        <w:rPr>
          <w:rFonts w:eastAsia="Calibri"/>
          <w:sz w:val="28"/>
          <w:szCs w:val="28"/>
          <w:lang w:eastAsia="en-US"/>
        </w:rPr>
        <w:t>в учебном процессе и роли в их будущей практической деятельности. Вводная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sidR="00973A6A">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sidR="00BD0CE1">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требования к </w:t>
      </w:r>
      <w:r w:rsidR="00BD0CE1">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как правило, носит объяснительный характер, возможно, с использованием демонстрационного материала.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lastRenderedPageBreak/>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Она проводится в соответствии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rsid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sidR="00BD0CE1">
        <w:rPr>
          <w:rFonts w:eastAsia="Calibri"/>
          <w:sz w:val="28"/>
          <w:szCs w:val="28"/>
          <w:lang w:eastAsia="en-US"/>
        </w:rPr>
        <w:t>ся</w:t>
      </w:r>
      <w:r w:rsidRPr="008F3FF5">
        <w:rPr>
          <w:rFonts w:eastAsia="Calibri"/>
          <w:sz w:val="28"/>
          <w:szCs w:val="28"/>
          <w:lang w:eastAsia="en-US"/>
        </w:rPr>
        <w:t>, каким 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зачета по дисциплине.</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sidR="00922662">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sidR="00BD0CE1">
        <w:rPr>
          <w:rFonts w:eastAsia="Calibri"/>
          <w:sz w:val="28"/>
          <w:szCs w:val="28"/>
          <w:lang w:eastAsia="en-US"/>
        </w:rPr>
        <w:t>кции пресс-конференции</w:t>
      </w:r>
      <w:r w:rsidR="00922662">
        <w:rPr>
          <w:rFonts w:eastAsia="Calibri"/>
          <w:sz w:val="28"/>
          <w:szCs w:val="28"/>
          <w:lang w:eastAsia="en-US"/>
        </w:rPr>
        <w:t>, лекции</w:t>
      </w:r>
      <w:r w:rsidRPr="008F3FF5">
        <w:rPr>
          <w:rFonts w:eastAsia="Calibri"/>
          <w:sz w:val="28"/>
          <w:szCs w:val="28"/>
          <w:lang w:eastAsia="en-US"/>
        </w:rPr>
        <w:t xml:space="preserve"> с применением обратной связи.</w:t>
      </w:r>
    </w:p>
    <w:p w:rsidR="008F3FF5" w:rsidRPr="008F3FF5" w:rsidRDefault="00922662" w:rsidP="008F3FF5">
      <w:pPr>
        <w:spacing w:line="360" w:lineRule="auto"/>
        <w:ind w:firstLine="709"/>
        <w:contextualSpacing/>
        <w:jc w:val="both"/>
        <w:rPr>
          <w:rFonts w:eastAsia="Calibri"/>
          <w:sz w:val="28"/>
          <w:szCs w:val="28"/>
          <w:lang w:eastAsia="en-US"/>
        </w:rPr>
      </w:pPr>
      <w:r>
        <w:rPr>
          <w:rFonts w:eastAsia="Calibri"/>
          <w:bCs/>
          <w:sz w:val="28"/>
          <w:szCs w:val="28"/>
          <w:lang w:eastAsia="en-US"/>
        </w:rPr>
        <w:t>Л</w:t>
      </w:r>
      <w:r w:rsidR="008F3FF5" w:rsidRPr="008F3FF5">
        <w:rPr>
          <w:rFonts w:eastAsia="Calibri"/>
          <w:bCs/>
          <w:sz w:val="28"/>
          <w:szCs w:val="28"/>
          <w:lang w:eastAsia="en-US"/>
        </w:rPr>
        <w:t>екция-дискуссия</w:t>
      </w:r>
      <w:r>
        <w:rPr>
          <w:rFonts w:eastAsia="Calibri"/>
          <w:sz w:val="28"/>
          <w:szCs w:val="28"/>
          <w:lang w:eastAsia="en-US"/>
        </w:rPr>
        <w:t xml:space="preserve"> </w:t>
      </w:r>
      <w:r w:rsidR="008F3FF5" w:rsidRPr="008F3FF5">
        <w:rPr>
          <w:rFonts w:eastAsia="Calibri"/>
          <w:sz w:val="28"/>
          <w:szCs w:val="28"/>
          <w:lang w:eastAsia="en-US"/>
        </w:rPr>
        <w:t>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ситуацию. Как правило, такая ситуация представляется устно или в очень</w:t>
      </w:r>
      <w:r w:rsidR="00BD0CE1">
        <w:rPr>
          <w:rFonts w:eastAsia="Calibri"/>
          <w:sz w:val="28"/>
          <w:szCs w:val="28"/>
          <w:lang w:eastAsia="en-US"/>
        </w:rPr>
        <w:t xml:space="preserve"> короткой видеозаписи</w:t>
      </w:r>
      <w:r w:rsidRPr="008F3FF5">
        <w:rPr>
          <w:rFonts w:eastAsia="Calibri"/>
          <w:sz w:val="28"/>
          <w:szCs w:val="28"/>
          <w:lang w:eastAsia="en-US"/>
        </w:rPr>
        <w:t>.</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sidR="00922662">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w:t>
      </w:r>
      <w:r w:rsidR="00BD0CE1">
        <w:rPr>
          <w:rFonts w:eastAsia="Calibri"/>
          <w:sz w:val="28"/>
          <w:szCs w:val="28"/>
          <w:lang w:eastAsia="en-US"/>
        </w:rPr>
        <w:t xml:space="preserve">их </w:t>
      </w:r>
      <w:r w:rsidRPr="008F3FF5">
        <w:rPr>
          <w:rFonts w:eastAsia="Calibri"/>
          <w:sz w:val="28"/>
          <w:szCs w:val="28"/>
          <w:lang w:eastAsia="en-US"/>
        </w:rPr>
        <w:t>разрешения.</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lastRenderedPageBreak/>
        <w:t>Лекция пресс-конференция проходит следующим образом.</w:t>
      </w:r>
      <w:r w:rsidR="00922662">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теме. Каждый </w:t>
      </w:r>
      <w:r w:rsidR="00922662">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sidR="00922662">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применением техники обратной связи особенно актуальна в настоящее время.</w:t>
      </w:r>
      <w:r w:rsidR="00922662">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sidR="00922662">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возвращается к уже прочитанному разделу, изменив при этом методику подачи материала.</w:t>
      </w:r>
    </w:p>
    <w:p w:rsidR="008F3FF5"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Работа магистранта на лекции связана с внимательным слушанием, запоминанием и конспектированием ее содержании. Это связано с тем, что каждый является опорным материалом при подготовке к зачету.</w:t>
      </w:r>
    </w:p>
    <w:p w:rsidR="00740162"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w:t>
      </w:r>
      <w:r w:rsidR="0093073E">
        <w:rPr>
          <w:rFonts w:eastAsia="Calibri"/>
          <w:sz w:val="28"/>
          <w:szCs w:val="28"/>
          <w:lang w:eastAsia="en-US"/>
        </w:rPr>
        <w:t>р</w:t>
      </w:r>
      <w:r>
        <w:rPr>
          <w:rFonts w:eastAsia="Calibri"/>
          <w:sz w:val="28"/>
          <w:szCs w:val="28"/>
          <w:lang w:eastAsia="en-US"/>
        </w:rPr>
        <w:t>авнивать уже имеющиеся знания с вновь получаемыми, задавать вопросы лекторы.</w:t>
      </w:r>
    </w:p>
    <w:p w:rsidR="00BD0CE1" w:rsidRDefault="00BD0CE1" w:rsidP="008F3FF5">
      <w:pPr>
        <w:spacing w:line="360" w:lineRule="auto"/>
        <w:ind w:firstLine="709"/>
        <w:contextualSpacing/>
        <w:jc w:val="both"/>
        <w:rPr>
          <w:rFonts w:eastAsia="Calibri"/>
          <w:sz w:val="28"/>
          <w:szCs w:val="28"/>
          <w:lang w:eastAsia="en-US"/>
        </w:rPr>
      </w:pPr>
    </w:p>
    <w:p w:rsidR="00BD0CE1" w:rsidRPr="006748DD" w:rsidRDefault="00BD0CE1" w:rsidP="00BD0CE1">
      <w:pPr>
        <w:spacing w:line="360" w:lineRule="auto"/>
        <w:jc w:val="center"/>
        <w:rPr>
          <w:b/>
          <w:bCs/>
          <w:sz w:val="28"/>
          <w:szCs w:val="28"/>
        </w:rPr>
      </w:pPr>
      <w:r w:rsidRPr="006748DD">
        <w:rPr>
          <w:b/>
          <w:bCs/>
          <w:sz w:val="28"/>
          <w:szCs w:val="28"/>
        </w:rPr>
        <w:t>2.2 Методические указания для проведения практических занятий</w:t>
      </w:r>
    </w:p>
    <w:p w:rsidR="00BD0CE1" w:rsidRDefault="00BD0CE1" w:rsidP="00BD0CE1">
      <w:pPr>
        <w:spacing w:line="360" w:lineRule="auto"/>
        <w:contextualSpacing/>
        <w:jc w:val="both"/>
        <w:rPr>
          <w:rFonts w:eastAsia="Calibri"/>
          <w:sz w:val="28"/>
          <w:szCs w:val="28"/>
          <w:lang w:eastAsia="en-US"/>
        </w:rPr>
      </w:pP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lastRenderedPageBreak/>
        <w:t>Методические указания предназначены для выполнения практических работ по направле</w:t>
      </w:r>
      <w:r w:rsidR="00BD0CE1">
        <w:rPr>
          <w:rFonts w:eastAsia="Calibri"/>
          <w:sz w:val="28"/>
          <w:szCs w:val="28"/>
          <w:lang w:eastAsia="en-US"/>
        </w:rPr>
        <w:t>ниям обучения по программе 38.04.02</w:t>
      </w:r>
      <w:r w:rsidRPr="0093073E">
        <w:rPr>
          <w:rFonts w:eastAsia="Calibri"/>
          <w:sz w:val="28"/>
          <w:szCs w:val="28"/>
          <w:lang w:eastAsia="en-US"/>
        </w:rPr>
        <w:t>. «</w:t>
      </w:r>
      <w:r w:rsidR="00BD0CE1">
        <w:rPr>
          <w:rFonts w:eastAsia="Calibri"/>
          <w:sz w:val="28"/>
          <w:szCs w:val="28"/>
          <w:lang w:eastAsia="en-US"/>
        </w:rPr>
        <w:t>Менеджмент</w:t>
      </w:r>
      <w:r w:rsidRPr="0093073E">
        <w:rPr>
          <w:rFonts w:eastAsia="Calibri"/>
          <w:sz w:val="28"/>
          <w:szCs w:val="28"/>
          <w:lang w:eastAsia="en-US"/>
        </w:rPr>
        <w:t xml:space="preserve">» </w:t>
      </w:r>
      <w:r w:rsidR="00BD0CE1">
        <w:rPr>
          <w:rFonts w:eastAsia="Calibri"/>
          <w:sz w:val="28"/>
          <w:szCs w:val="28"/>
          <w:lang w:eastAsia="en-US"/>
        </w:rPr>
        <w:t xml:space="preserve">магистерская программа </w:t>
      </w:r>
      <w:r w:rsidR="00BD0CE1" w:rsidRPr="0093073E">
        <w:rPr>
          <w:rFonts w:eastAsia="Calibri"/>
          <w:sz w:val="28"/>
          <w:szCs w:val="28"/>
          <w:lang w:eastAsia="en-US"/>
        </w:rPr>
        <w:t>«</w:t>
      </w:r>
      <w:r w:rsidR="00BD0CE1">
        <w:rPr>
          <w:rFonts w:eastAsia="Calibri"/>
          <w:sz w:val="28"/>
          <w:szCs w:val="28"/>
          <w:lang w:eastAsia="en-US"/>
        </w:rPr>
        <w:t>Прикладной маркетинг</w:t>
      </w:r>
      <w:r w:rsidR="00BD0CE1" w:rsidRPr="0093073E">
        <w:rPr>
          <w:rFonts w:eastAsia="Calibri"/>
          <w:sz w:val="28"/>
          <w:szCs w:val="28"/>
          <w:lang w:eastAsia="en-US"/>
        </w:rPr>
        <w:t xml:space="preserve">» </w:t>
      </w:r>
      <w:r w:rsidRPr="0093073E">
        <w:rPr>
          <w:rFonts w:eastAsia="Calibri"/>
          <w:sz w:val="28"/>
          <w:szCs w:val="28"/>
          <w:lang w:eastAsia="en-US"/>
        </w:rPr>
        <w:t xml:space="preserve">и разработаны в соответствии с содержанием рабочей программы дисциплины.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целях. Готовясь к практическому занятию, обучающийся должен освежить в памяти теоретические сведения, полученные на лекции, самостоятельном изучении. Только это обеспечит высокую эффективность практических учебных занятий.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w:t>
      </w:r>
      <w:r w:rsidR="00714B31">
        <w:rPr>
          <w:rFonts w:eastAsia="Calibri"/>
          <w:sz w:val="28"/>
          <w:szCs w:val="28"/>
          <w:lang w:eastAsia="en-US"/>
        </w:rPr>
        <w:t xml:space="preserve">способствующей усвоению курса </w:t>
      </w:r>
      <w:r w:rsidR="00714B31">
        <w:rPr>
          <w:bCs/>
          <w:sz w:val="28"/>
          <w:szCs w:val="28"/>
        </w:rPr>
        <w:t>«Современные экономические концепции»</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sidR="00BD0CE1">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sidR="00BD0CE1">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выполнения работы, инструктивной и справочной литературы. Работы, носящие </w:t>
      </w:r>
      <w:r w:rsidRPr="0093073E">
        <w:rPr>
          <w:rFonts w:eastAsia="Calibri"/>
          <w:sz w:val="28"/>
          <w:szCs w:val="28"/>
          <w:lang w:eastAsia="en-US"/>
        </w:rPr>
        <w:lastRenderedPageBreak/>
        <w:t xml:space="preserve">поисковый характер, отличаются тем, что обучающиеся должны решить новую для них проблему, опираясь на имеющиеся у них теоретические знания.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При проведении практических занятий используются различные формы организации работы обучающихся: фронтальная, групповая, индивидуальная. Каждая из них позволяет решать определенные дидактические задачи: разнообразить работу обучающихся, повысить ответственность каждого студента за самостоятельное выполнение полного объема работ, повысить качество подготовки обучающихся. Основными этапами практического занятия являются: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sidR="00BD0CE1">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sidR="00BD0CE1">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rsidR="008F5EFB" w:rsidRDefault="00446E65" w:rsidP="00F543BE">
      <w:pPr>
        <w:spacing w:line="360" w:lineRule="auto"/>
        <w:ind w:firstLine="709"/>
        <w:jc w:val="both"/>
        <w:rPr>
          <w:bCs/>
          <w:sz w:val="28"/>
          <w:szCs w:val="28"/>
        </w:rPr>
      </w:pPr>
      <w:r>
        <w:rPr>
          <w:bCs/>
          <w:sz w:val="28"/>
          <w:szCs w:val="28"/>
        </w:rPr>
        <w:t xml:space="preserve">Темы </w:t>
      </w:r>
      <w:r w:rsidR="00BD0CE1">
        <w:rPr>
          <w:bCs/>
          <w:sz w:val="28"/>
          <w:szCs w:val="28"/>
        </w:rPr>
        <w:t xml:space="preserve">практических </w:t>
      </w:r>
      <w:r>
        <w:rPr>
          <w:bCs/>
          <w:sz w:val="28"/>
          <w:szCs w:val="28"/>
        </w:rPr>
        <w:t xml:space="preserve">занятий представлены для </w:t>
      </w:r>
      <w:r w:rsidR="006748DD">
        <w:rPr>
          <w:bCs/>
          <w:sz w:val="28"/>
          <w:szCs w:val="28"/>
        </w:rPr>
        <w:t xml:space="preserve">студентов очной, заочной и очно-заочной форм обучения. В зависимости от количества часов, предусмотренных в соответствующей рабочей программе, осуществляется выбор конкретных тем для рассмотрения </w:t>
      </w:r>
      <w:r w:rsidR="00BD0CE1">
        <w:rPr>
          <w:bCs/>
          <w:sz w:val="28"/>
          <w:szCs w:val="28"/>
        </w:rPr>
        <w:t xml:space="preserve">их </w:t>
      </w:r>
      <w:r w:rsidR="006748DD">
        <w:rPr>
          <w:bCs/>
          <w:sz w:val="28"/>
          <w:szCs w:val="28"/>
        </w:rPr>
        <w:t>на практических занятиях.</w:t>
      </w:r>
    </w:p>
    <w:p w:rsidR="008F5EFB" w:rsidRDefault="006748DD" w:rsidP="00F543BE">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rsidR="006748DD" w:rsidRDefault="006748DD" w:rsidP="00F543BE">
      <w:pPr>
        <w:spacing w:line="360" w:lineRule="auto"/>
        <w:ind w:firstLine="709"/>
        <w:jc w:val="both"/>
        <w:rPr>
          <w:bCs/>
          <w:sz w:val="28"/>
          <w:szCs w:val="28"/>
        </w:rPr>
      </w:pPr>
      <w:r>
        <w:rPr>
          <w:bCs/>
          <w:sz w:val="28"/>
          <w:szCs w:val="28"/>
        </w:rPr>
        <w:t>1. Отвечают на теоретические вопросы, которые им выдаются заранее.</w:t>
      </w:r>
    </w:p>
    <w:p w:rsidR="006748DD" w:rsidRDefault="006748DD" w:rsidP="00F543BE">
      <w:pPr>
        <w:spacing w:line="360" w:lineRule="auto"/>
        <w:ind w:firstLine="709"/>
        <w:jc w:val="both"/>
        <w:rPr>
          <w:bCs/>
          <w:sz w:val="28"/>
          <w:szCs w:val="28"/>
        </w:rPr>
      </w:pPr>
      <w:r>
        <w:rPr>
          <w:bCs/>
          <w:sz w:val="28"/>
          <w:szCs w:val="28"/>
        </w:rPr>
        <w:t>2. Решают практические задания.</w:t>
      </w:r>
    </w:p>
    <w:p w:rsidR="006748DD" w:rsidRDefault="006748DD" w:rsidP="00F543BE">
      <w:pPr>
        <w:spacing w:line="360" w:lineRule="auto"/>
        <w:ind w:firstLine="709"/>
        <w:jc w:val="both"/>
        <w:rPr>
          <w:bCs/>
          <w:sz w:val="28"/>
          <w:szCs w:val="28"/>
        </w:rPr>
      </w:pPr>
      <w:r>
        <w:rPr>
          <w:bCs/>
          <w:sz w:val="28"/>
          <w:szCs w:val="28"/>
        </w:rPr>
        <w:t>3. Отвечают на тесты.</w:t>
      </w:r>
    </w:p>
    <w:p w:rsidR="006748DD" w:rsidRDefault="006748DD" w:rsidP="00F543BE">
      <w:pPr>
        <w:spacing w:line="360" w:lineRule="auto"/>
        <w:ind w:firstLine="709"/>
        <w:jc w:val="both"/>
        <w:rPr>
          <w:bCs/>
          <w:sz w:val="28"/>
          <w:szCs w:val="28"/>
        </w:rPr>
      </w:pPr>
      <w:r>
        <w:rPr>
          <w:bCs/>
          <w:sz w:val="28"/>
          <w:szCs w:val="28"/>
        </w:rPr>
        <w:t>4. Выступают с докладами и эссе.</w:t>
      </w:r>
    </w:p>
    <w:p w:rsidR="006112F3" w:rsidRDefault="006112F3" w:rsidP="00F543BE">
      <w:pPr>
        <w:spacing w:line="360" w:lineRule="auto"/>
        <w:ind w:firstLine="709"/>
        <w:jc w:val="both"/>
        <w:rPr>
          <w:bCs/>
          <w:sz w:val="28"/>
          <w:szCs w:val="28"/>
          <w:u w:val="single"/>
        </w:rPr>
      </w:pPr>
    </w:p>
    <w:p w:rsidR="006112F3" w:rsidRDefault="006112F3" w:rsidP="00F543BE">
      <w:pPr>
        <w:spacing w:line="360" w:lineRule="auto"/>
        <w:ind w:firstLine="709"/>
        <w:jc w:val="both"/>
        <w:rPr>
          <w:bCs/>
          <w:sz w:val="28"/>
          <w:szCs w:val="28"/>
          <w:u w:val="single"/>
        </w:rPr>
      </w:pPr>
    </w:p>
    <w:p w:rsidR="006748DD" w:rsidRPr="00464A75" w:rsidRDefault="006112F3" w:rsidP="00F543BE">
      <w:pPr>
        <w:spacing w:line="360" w:lineRule="auto"/>
        <w:ind w:firstLine="709"/>
        <w:jc w:val="both"/>
        <w:rPr>
          <w:bCs/>
          <w:sz w:val="28"/>
          <w:szCs w:val="28"/>
          <w:u w:val="single"/>
        </w:rPr>
      </w:pPr>
      <w:r>
        <w:rPr>
          <w:bCs/>
          <w:sz w:val="28"/>
          <w:szCs w:val="28"/>
          <w:u w:val="single"/>
        </w:rPr>
        <w:lastRenderedPageBreak/>
        <w:t>Темы практических занятий (18</w:t>
      </w:r>
      <w:r w:rsidR="006748DD" w:rsidRPr="00464A75">
        <w:rPr>
          <w:bCs/>
          <w:sz w:val="28"/>
          <w:szCs w:val="28"/>
          <w:u w:val="single"/>
        </w:rPr>
        <w:t> часов).</w:t>
      </w:r>
    </w:p>
    <w:p w:rsidR="006748DD" w:rsidRPr="006112F3" w:rsidRDefault="006748DD" w:rsidP="00F543BE">
      <w:pPr>
        <w:spacing w:line="360" w:lineRule="auto"/>
        <w:ind w:firstLine="709"/>
        <w:jc w:val="both"/>
        <w:rPr>
          <w:bCs/>
          <w:sz w:val="28"/>
          <w:szCs w:val="28"/>
        </w:rPr>
      </w:pPr>
      <w:r>
        <w:rPr>
          <w:bCs/>
          <w:sz w:val="28"/>
          <w:szCs w:val="28"/>
        </w:rPr>
        <w:t>Тема № 1</w:t>
      </w:r>
      <w:r w:rsidRPr="006112F3">
        <w:rPr>
          <w:bCs/>
          <w:sz w:val="28"/>
          <w:szCs w:val="28"/>
        </w:rPr>
        <w:t xml:space="preserve">. </w:t>
      </w:r>
      <w:r w:rsidR="006112F3" w:rsidRPr="006112F3">
        <w:rPr>
          <w:color w:val="000000"/>
          <w:sz w:val="28"/>
          <w:szCs w:val="28"/>
        </w:rPr>
        <w:t>Кризис кейнсианства в 1970-х гг. Причины и формы проявления.</w:t>
      </w:r>
    </w:p>
    <w:p w:rsidR="006748DD" w:rsidRDefault="006748DD" w:rsidP="006748DD">
      <w:pPr>
        <w:spacing w:line="360" w:lineRule="auto"/>
        <w:ind w:firstLine="709"/>
        <w:jc w:val="both"/>
        <w:rPr>
          <w:bCs/>
          <w:sz w:val="28"/>
          <w:szCs w:val="28"/>
        </w:rPr>
      </w:pPr>
      <w:r>
        <w:rPr>
          <w:bCs/>
          <w:sz w:val="28"/>
          <w:szCs w:val="28"/>
        </w:rPr>
        <w:t xml:space="preserve">Тема № 2. </w:t>
      </w:r>
      <w:r w:rsidR="006112F3" w:rsidRPr="006112F3">
        <w:rPr>
          <w:color w:val="000000"/>
          <w:sz w:val="28"/>
          <w:szCs w:val="28"/>
        </w:rPr>
        <w:t xml:space="preserve">Общая характеристика неоконсерватизма. Рейганомика и </w:t>
      </w:r>
      <w:r w:rsidR="006112F3">
        <w:rPr>
          <w:color w:val="000000"/>
          <w:sz w:val="28"/>
          <w:szCs w:val="28"/>
        </w:rPr>
        <w:t xml:space="preserve">  </w:t>
      </w:r>
      <w:r w:rsidR="006112F3" w:rsidRPr="006112F3">
        <w:rPr>
          <w:color w:val="000000"/>
          <w:sz w:val="28"/>
          <w:szCs w:val="28"/>
        </w:rPr>
        <w:t>тэтчеризм</w:t>
      </w:r>
      <w:r w:rsidR="006112F3">
        <w:rPr>
          <w:color w:val="000000"/>
          <w:sz w:val="28"/>
          <w:szCs w:val="28"/>
        </w:rPr>
        <w:t>.</w:t>
      </w:r>
    </w:p>
    <w:p w:rsidR="009803BA" w:rsidRPr="006112F3" w:rsidRDefault="009803BA" w:rsidP="009803BA">
      <w:pPr>
        <w:spacing w:line="360" w:lineRule="auto"/>
        <w:ind w:firstLine="709"/>
        <w:jc w:val="both"/>
        <w:rPr>
          <w:bCs/>
          <w:sz w:val="28"/>
          <w:szCs w:val="28"/>
        </w:rPr>
      </w:pPr>
      <w:r>
        <w:rPr>
          <w:bCs/>
          <w:sz w:val="28"/>
          <w:szCs w:val="28"/>
        </w:rPr>
        <w:t xml:space="preserve">Тема </w:t>
      </w:r>
      <w:r w:rsidR="00431CD6">
        <w:rPr>
          <w:bCs/>
          <w:sz w:val="28"/>
          <w:szCs w:val="28"/>
        </w:rPr>
        <w:t xml:space="preserve">№ 3. </w:t>
      </w:r>
      <w:r w:rsidR="006112F3" w:rsidRPr="006112F3">
        <w:rPr>
          <w:color w:val="000000"/>
          <w:sz w:val="28"/>
          <w:szCs w:val="28"/>
        </w:rPr>
        <w:t>Американский монетаризм.</w:t>
      </w:r>
      <w:r w:rsidR="006112F3" w:rsidRPr="006112F3">
        <w:rPr>
          <w:color w:val="000000"/>
          <w:sz w:val="19"/>
          <w:szCs w:val="19"/>
        </w:rPr>
        <w:t xml:space="preserve"> </w:t>
      </w:r>
      <w:r w:rsidR="006112F3" w:rsidRPr="006112F3">
        <w:rPr>
          <w:color w:val="000000"/>
          <w:sz w:val="28"/>
          <w:szCs w:val="28"/>
        </w:rPr>
        <w:t>Экономическая теория предложений</w:t>
      </w:r>
      <w:r w:rsidR="006112F3">
        <w:rPr>
          <w:color w:val="000000"/>
          <w:sz w:val="28"/>
          <w:szCs w:val="28"/>
        </w:rPr>
        <w:t>.</w:t>
      </w:r>
    </w:p>
    <w:p w:rsidR="009803BA" w:rsidRDefault="00431CD6" w:rsidP="009803BA">
      <w:pPr>
        <w:spacing w:line="360" w:lineRule="auto"/>
        <w:ind w:firstLine="709"/>
        <w:jc w:val="both"/>
        <w:rPr>
          <w:bCs/>
          <w:sz w:val="28"/>
          <w:szCs w:val="28"/>
        </w:rPr>
      </w:pPr>
      <w:r>
        <w:rPr>
          <w:bCs/>
          <w:sz w:val="28"/>
          <w:szCs w:val="28"/>
        </w:rPr>
        <w:t xml:space="preserve">Тема № 4. </w:t>
      </w:r>
      <w:r w:rsidR="006112F3" w:rsidRPr="006112F3">
        <w:rPr>
          <w:color w:val="000000"/>
          <w:sz w:val="28"/>
          <w:szCs w:val="28"/>
        </w:rPr>
        <w:t>Необходимость трансформации теории предложения в условиях глобализации экономики.</w:t>
      </w:r>
    </w:p>
    <w:p w:rsidR="009803BA" w:rsidRPr="006112F3" w:rsidRDefault="009803BA" w:rsidP="00AC13EB">
      <w:pPr>
        <w:spacing w:line="360" w:lineRule="auto"/>
        <w:ind w:firstLine="709"/>
        <w:jc w:val="both"/>
        <w:rPr>
          <w:bCs/>
          <w:sz w:val="28"/>
          <w:szCs w:val="28"/>
        </w:rPr>
      </w:pPr>
      <w:r>
        <w:rPr>
          <w:bCs/>
          <w:sz w:val="28"/>
          <w:szCs w:val="28"/>
        </w:rPr>
        <w:t xml:space="preserve">Тема № 5. </w:t>
      </w:r>
      <w:r w:rsidR="006112F3" w:rsidRPr="006112F3">
        <w:rPr>
          <w:color w:val="000000"/>
          <w:sz w:val="28"/>
          <w:szCs w:val="28"/>
        </w:rPr>
        <w:t>Новая классическая теория. Неоинституциализм.</w:t>
      </w:r>
    </w:p>
    <w:p w:rsidR="009803BA" w:rsidRPr="006112F3" w:rsidRDefault="00431CD6" w:rsidP="009803BA">
      <w:pPr>
        <w:spacing w:line="360" w:lineRule="auto"/>
        <w:ind w:firstLine="709"/>
        <w:jc w:val="both"/>
        <w:rPr>
          <w:bCs/>
          <w:sz w:val="28"/>
          <w:szCs w:val="28"/>
        </w:rPr>
      </w:pPr>
      <w:r>
        <w:rPr>
          <w:bCs/>
          <w:sz w:val="28"/>
          <w:szCs w:val="28"/>
        </w:rPr>
        <w:t xml:space="preserve">Тема № 6. </w:t>
      </w:r>
      <w:r w:rsidR="006112F3" w:rsidRPr="006112F3">
        <w:rPr>
          <w:color w:val="000000"/>
          <w:sz w:val="28"/>
          <w:szCs w:val="28"/>
        </w:rPr>
        <w:t>Реализация новой классической теории в зависимости от уровня развития стран.</w:t>
      </w:r>
    </w:p>
    <w:p w:rsidR="009803BA" w:rsidRPr="00B04D2B" w:rsidRDefault="009803BA" w:rsidP="009803BA">
      <w:pPr>
        <w:spacing w:line="360" w:lineRule="auto"/>
        <w:ind w:firstLine="709"/>
        <w:jc w:val="both"/>
        <w:rPr>
          <w:bCs/>
          <w:sz w:val="28"/>
          <w:szCs w:val="28"/>
        </w:rPr>
      </w:pPr>
      <w:r>
        <w:rPr>
          <w:bCs/>
          <w:sz w:val="28"/>
          <w:szCs w:val="28"/>
        </w:rPr>
        <w:t>Тема</w:t>
      </w:r>
      <w:r w:rsidR="00431CD6">
        <w:rPr>
          <w:bCs/>
          <w:sz w:val="28"/>
          <w:szCs w:val="28"/>
        </w:rPr>
        <w:t xml:space="preserve"> № 7. </w:t>
      </w:r>
      <w:r w:rsidR="00B04D2B" w:rsidRPr="00B04D2B">
        <w:rPr>
          <w:color w:val="000000"/>
          <w:sz w:val="28"/>
          <w:szCs w:val="28"/>
        </w:rPr>
        <w:t>Теория общественного выбора (Вирджинская школа) .</w:t>
      </w:r>
    </w:p>
    <w:p w:rsidR="009803BA" w:rsidRPr="00B04D2B" w:rsidRDefault="00431CD6" w:rsidP="009803BA">
      <w:pPr>
        <w:spacing w:line="360" w:lineRule="auto"/>
        <w:ind w:firstLine="709"/>
        <w:jc w:val="both"/>
        <w:rPr>
          <w:bCs/>
          <w:sz w:val="28"/>
          <w:szCs w:val="28"/>
        </w:rPr>
      </w:pPr>
      <w:r>
        <w:rPr>
          <w:bCs/>
          <w:sz w:val="28"/>
          <w:szCs w:val="28"/>
        </w:rPr>
        <w:t>Тема № 8.</w:t>
      </w:r>
      <w:r w:rsidR="00B04D2B" w:rsidRPr="00B04D2B">
        <w:rPr>
          <w:color w:val="000000"/>
          <w:sz w:val="19"/>
          <w:szCs w:val="19"/>
        </w:rPr>
        <w:t xml:space="preserve"> </w:t>
      </w:r>
      <w:r w:rsidR="00B04D2B" w:rsidRPr="00B04D2B">
        <w:rPr>
          <w:color w:val="000000"/>
          <w:sz w:val="28"/>
          <w:szCs w:val="28"/>
        </w:rPr>
        <w:t>Общие итоги развития экономической теории Запада в ХХ веке (на примере статьи У. Баумоля).</w:t>
      </w:r>
    </w:p>
    <w:p w:rsidR="006112F3" w:rsidRPr="00B04D2B" w:rsidRDefault="006112F3" w:rsidP="006112F3">
      <w:pPr>
        <w:spacing w:line="360" w:lineRule="auto"/>
        <w:ind w:firstLine="709"/>
        <w:jc w:val="both"/>
        <w:rPr>
          <w:bCs/>
          <w:sz w:val="28"/>
          <w:szCs w:val="28"/>
        </w:rPr>
      </w:pPr>
      <w:r>
        <w:rPr>
          <w:bCs/>
          <w:sz w:val="28"/>
          <w:szCs w:val="28"/>
        </w:rPr>
        <w:t>Тема № 9.</w:t>
      </w:r>
      <w:r w:rsidR="00B04D2B" w:rsidRPr="00B04D2B">
        <w:rPr>
          <w:color w:val="000000"/>
          <w:sz w:val="19"/>
          <w:szCs w:val="19"/>
        </w:rPr>
        <w:t xml:space="preserve"> </w:t>
      </w:r>
      <w:r w:rsidR="00B04D2B" w:rsidRPr="00B04D2B">
        <w:rPr>
          <w:color w:val="000000"/>
          <w:sz w:val="28"/>
          <w:szCs w:val="28"/>
        </w:rPr>
        <w:t>Обзор современных экономических концепций в странах ЕС.</w:t>
      </w:r>
    </w:p>
    <w:p w:rsidR="006112F3" w:rsidRDefault="006112F3" w:rsidP="009803BA">
      <w:pPr>
        <w:spacing w:line="360" w:lineRule="auto"/>
        <w:ind w:firstLine="709"/>
        <w:jc w:val="both"/>
        <w:rPr>
          <w:bCs/>
          <w:sz w:val="28"/>
          <w:szCs w:val="28"/>
        </w:rPr>
      </w:pPr>
    </w:p>
    <w:p w:rsidR="0019409B" w:rsidRDefault="0019409B" w:rsidP="0019409B">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 xml:space="preserve">Комплект тестовых заданий для </w:t>
      </w:r>
      <w:r w:rsidR="00E7017F">
        <w:rPr>
          <w:rFonts w:ascii="Times New Roman CYR" w:hAnsi="Times New Roman CYR" w:cs="Times New Roman CYR"/>
          <w:sz w:val="28"/>
          <w:szCs w:val="28"/>
        </w:rPr>
        <w:t>работы на практических занятиях.</w:t>
      </w:r>
    </w:p>
    <w:p w:rsidR="0019409B" w:rsidRDefault="0019409B" w:rsidP="0019409B">
      <w:pPr>
        <w:widowControl w:val="0"/>
        <w:autoSpaceDE w:val="0"/>
        <w:autoSpaceDN w:val="0"/>
        <w:adjustRightInd w:val="0"/>
        <w:jc w:val="center"/>
        <w:rPr>
          <w:rFonts w:ascii="Times New Roman CYR" w:hAnsi="Times New Roman CYR" w:cs="Times New Roman CYR"/>
          <w:sz w:val="28"/>
          <w:szCs w:val="28"/>
        </w:rPr>
      </w:pP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1.Экономическая наука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наука, изучающая человеческое поведение по поводу производства материальных благ и нематериальных услуг</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наука, изучающая поведение экономических субъектов с позиций эффективности производства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2.Cовременная наука, изучающая человеческое поведение с точки зрения соотношения между целями и ограниченными средствами, которые могут иметь различное употребление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наука, изучающая экономические отношения, возникающие в рыночной или плановой экономике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наука, изучающая поведение домашних хозяйств, максимизирующих свою общую полезность и личное благосостояние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3.Микроэкономика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раздел экономической науки, занимающийся изучением законов функионирования всей национальной экономики в целом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раздел экономической науки, занимающийся изучением законов функционирования мировой экономики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раздел экономической науки, который предполагает анализ экономических действий подсистем и отраслей национального хозяйства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D) раздел экономической науки, который предполагает анализ экономических действий индивидов, отдельных домашних хозяйств, фирм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раздел экономической науки, который предполагает изучение материальных потребностей и интересов отдельных отраслей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4.Экономическая теория является: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технической наукой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естественной наукой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биологической наукой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гуманитарной наукой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поведенческой наукой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5.Позитивная экономическая теория: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A)ставит своей задачей объяснение следствий, вытекающих из реального изменения обстоятельств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содержит четко выраженный оценочный компонент и пытается ответить на вопрос «что должно быть?»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комплекс мер, направленных на регулирование поведения экономических агентов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анализирует положительные тенденции в экономической сфере (экономический рост, макроэкономическая стабильность)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анализирует результативность государственного управления в рыночной экономике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6.Нормативная экономическая теория: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количество мер, направленных на регулирование поведения экономических агентов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ставит своей задачей объяснение следствий, вытекающих из реального изменения обстоятельств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содержит четко выраженный оценочный компонент и пытается ответить на вопрос «что должно быть?»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анализирует положительные тенденции в экономической сфере (экономический рост, макроэкономическая стабильность)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анализирует результативность государственного управления в рыночной экономике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7.Метод познания, предполагающий перенос свойств с известного явления или процесса на неизвестные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A)аналогия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дедукция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индукция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синтез</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эксперимент</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8.Метод познания, предполагающий умозаключение от общего к частному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эксперимент</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B) синтез</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анализ</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индукция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дедукция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9.Представителями какой школы являются Франсуа Кене и Антуан Тюрго?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меркантелизм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классическая политическая экономия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физиократизм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институционализм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маржинализм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10.Представителями какого направления экономической мысли являются Адам Смит и Давид Риккардо?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монетаризм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маржинализм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неоклассическая теория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классическая политическая экономия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институционализм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11.Основоположником институционализма является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A)Торнстейн Веблен</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Милтон Фридмен</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Джон Стюарт Милль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Джоан Робинсон</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Джон Мейнард Кейнс</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12.Укажите правильную последовательность стадий производства: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производство, обмен, распределение, потребление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крупномасштабное разгосударствление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C)производство, распределение, обмен, потребление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распределение, потребление, обмен</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распределение, обмен, потребление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13.Потребление, осуществляемое вне рамок общественного производства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A)внеэкономическим потреблением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производственным потреблением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производительным потреблением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косвенным потреблением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личным потребелением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14.Экономическая система, основанная на свободе хозяйствующих субъектов, преобладании частной собственности и свободном ценообразовании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A)рыночная экономика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традиционная экономика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C) современная экономика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плановая экономика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смешанная экономика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15.Потребительские блага: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блага, предназначенные для производства средств производства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B)блага, предназначенные для непосредственного удовлетворения человеческих потребностей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товары, изготовленные процессе производства в рамках натурального хозяйства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блага, предназначенные для удовлетворения потребностей в рыночной экономике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продукция, выпускаемая только в рамках товарного производства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16. Состояние неудовлетворенности или нужды человека, которое он стремится преодолеть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спрос</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платежеспособность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желание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нехватка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потребность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17. Благо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ограниченные экономические ресурсы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B)средство удовлетворения потребностей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ресурсы, дарованные природой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непосредственный обмен одного товара на другой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неограниченные ресурсы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18. Производство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обмен экономических ресурсов между различными экономическими субъектами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экономическая сфера, используемая в процессе обмена денежных единиц</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экономическая система с нулевыми трансакционными издержками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целесообразная деятельность людей, направленная на удовлетворение их потребностей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целесообразная деятельность по поводу распределения ограниченных экономических ресурсов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19. Право на существование процедур и институтов, обеспечивающих восстановление нарушенных правомочий по «перечню Оноре»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право на доход</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B)право на остаточный характер</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право на безопасность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право владения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право на ответственность в виде взыскания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20. Возможность взыскания блага в уплату долга по «перечню Оноре»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право на доход</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B) право суверена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право на ответственность в виде взыскания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право использования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право на остаточный характер</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21. Право на отчуждение, потребление, изменение или уничтожение блага по «перечню Оноре»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право на бессрочность обладания благом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право суверена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право владения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право управления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право на ответственность в виде взыскания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22. Запрет использования вещи способом, наносящим вред имуществу других хозяйственных агентов по «перечню Оноре»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право антивреда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право суверена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запрет вредного использования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право на остаточный характер</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право использования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23. Классическая теория прав собственности рассматривает:</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«пучок прав»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права владения, пользования и распоряжения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«перечень Оноре»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права владения и использования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право на доход им право на безопасность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24. Предпринимательство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процесс производства нематериальных услуг</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учет и перевод трансфертных платежей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экономические отношения, возникающие в сфере товарного производства и сферы услуг</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хозяйственная деятельность по производству общественных благ</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инициативная хозяйственая деятельность, направленная на получение прибыли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25. Приватизация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A)переход объектов из государственной собственности в частную</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процесс огосудаорствления собственности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процесс национализации собственности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процесс легализации недвижимого имущества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выход из теневой экономики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26. Спецификация прав собственности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закрепление отдельных правомочий за госудаственными институтами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разделение прав собственности между государственныим и частным сектором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C) закрепление отдельных правомочий за одним или несколькими субъектами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разделение прав собственности между объектами собственности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передача прав собственности контролирующему институту</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27. Авторы современной теории прав собственности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Милтон Фридмен и Джон Мейнард Кейнс</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Армен Алчиан и Рональд Коуз</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Джон Стюарт Милль и Пьер Прудон</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Адам Смит и Давид Рикардо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Жан-Батист Сэй и Пьер Прудон</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28. Ценность блага в соответствии с теорией предельной полезности определяется: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затратами абстрактного труда на изготовление продукции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затратами конкретного и абстрактного труда на изготовление продукции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взаимодействием рыночных сил со стороны спроса и предложения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полезностью предельного экземпляра, удовлетворяющего наименее настоятельную потребность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полезностью первого экземпляра, удовлетворяющего наименее настоятельную потребность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29. Экономические связи в натуральном хозяйстве: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прямые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параллельные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косвенные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обратные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двойственные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30. Экономические связи в товарном производстве: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косвенные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параллельные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прямые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обратные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замкнутые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31. Непосредственный обмен одного товара на другой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бартер</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сбыт</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ликвидность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сделка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продажа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32. Абсолютно ликвидное средство обмена: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депозитные сертификаты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B)деньги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чеки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ценные бумаги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E) депозитные сертификаты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33. Общепризнанное средство обмена: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деньги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чеки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ценные бумаги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реализуемые товары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векселя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34. Свойство золотых и серебрянных денег, означающее высокую ценность в небольшом объеме: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A)портативность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сохраняемость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фидуциарность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редкость в природе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экономическая дееспособность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35. Когда и где появились первые бумажные деньги?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Япония, 13 век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Китай, 12 век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Россия, 15 век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Англия, 13 век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Франция, 10 век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36. Какие условия послужили причинами возникновения товарного производства?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общественное разделение труда, специализация и хозяйственная автономия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кооперация и разделение труда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развитие денежных отношений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появление серийного производства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хозяйственная интеграция субъектов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37. Уход золота из обращения и прекращения им выполнения роли денег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рестрикция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рецессия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девальвация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дефляция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демонетизация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38 Товары, спрос на которые увеличиваются по мере роста дохода потребителя, называются: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нормальные товары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взаимозаменяемые товары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взаимодополняемые товары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низшие товары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ненормальные товары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39. Товары, спрос на которые уменьшается по мере роста дохода потребителя, называются: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нормальные товары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товары-комплементы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низшие товары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товары Веблена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товары Сноба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40. Сам спрос меняется под воздействием: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неценовых факторов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ценовых факторов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изменения экономической конъюнктуры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изменения уровня безработицы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динамики валового национального продукта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41. Величина спроса изменяется под воздействием: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уровня реальной процентной ставки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объема импортных закупок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развития производства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неценовых факторов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E)ценовых факторов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42. Ситуация, при которой снижение цены приводит к уменьшению спроса,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A)эффектом Гиффена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эффектов Веблена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законом спроса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эффектом Сноба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эффектом дорогих закупок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43. Эластичность спроса на один товар относительно цены на другой товар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эластичностью спроса по цене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эластичностью спроса по доходу</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перекрестной эластичностью спроса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эластичностью предложения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дуговой эластичностью</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44. Общая выручка продавца рассчитывается как: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разность между доходами и издержками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сумма переменных и постоянных издержек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цена, умноженная на количество товара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сумма цены и количества проданного товара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произведение предельных издержек и объема продукции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45. Улучшение технических знаний сдвигает кривую предложения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вправо и вверх</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вправо и вниз</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влево и вниз</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параллельно влево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по часовой стрелке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46. Уменьшение субсидий сдвинет кривую предложения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параллельно оси абсцисс</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вправо и вниз</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влево и вверх</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параллельно оси ординат</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параллельно вектору издержек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47. Гомогенностью товаров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полная однородность выпускаемого продукта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свободный, не затрудненный ничем вход предприятий в отрасль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множественность продавцов и покупателей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отсутствие предпочтений пространственного, личного и временного характера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отсутствие возможности покупателей и продавцов влиять на цены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48. Монопсония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разновидность монопольного рынка, когда монополистом является брокер</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частный случай монополии, когда в отрасли функционируют два продавца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тип рынка, на котором продукция дифференцированная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тип рынка, на котором выпускаемая продукция однородная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разновидность монопольного рынка, когда монополистом является покупатель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49. Ценовая дискриминация -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возможность устанавливать цену единицы продукции выше издержек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установление различных цен на одну и ту же продукцию для различных групп покупателей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демпинг цен</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высокие барьеры для вхождения в отрасль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дискриминация по расовой или национальной принадлежности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50. Модель олигополии, в которой участники координируют свое поведение посредством молчаливого согласия следовать за лидером называется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ценообразованием по принципу «издержки плюс»</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лидерство в ценах</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картель</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модель ломаной кривой спроса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тайным сговором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51. Особенностью какой рыночной структуры является взаимозависимость решений фирм по объему производства и ценам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A) рынок идеальной конкуренции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рынок совершенной конкуренции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олигополистический рынок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монопольный рынок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рынок монополистической конкуренции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52. Понижение цены вслед за понижением цены конкурента и нереагирование на увеличение цен конкурентом – это типичное поведение производителей на рынке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олигополии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монополии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монопсонии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естественной монополии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совершенной конкуренции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53. Целью антимонопольной политики является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пресечение монопольной деятельности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поддержание монопольного рынка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субсидирование естественных монополий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учет монопольных тенденций в экономике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создание выгодных условий для потенциальных инвесторов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54. Фирма в условиях совершенной конкуренции является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ценоискателем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ценополучателем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дефлятором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лидером в ценообразовании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участником картеля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55. Показатель монопольной власти, указывающий на зависимость монопольной власти от степени концентрации рынка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индекс Герфиндаля-Хиршмана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индекс Доу-Джонса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индекс Никей</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индекс Ласпейреса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индекс Фишера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56. В условиях чистой монополии предприятие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частично контролирует цены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соглашается с ценой рыночного равновесия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полностью контролирует цены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лидирует в ценовой войне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ориентируется на цены конкурентов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57. К какому виду рынков по степени развития конкуренции относится рынок, на котором две конкурентных фирмы предлагают идентичный товар?</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совершенная конкуренция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B) дуополия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олигополия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олигопсония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монопсония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58. На каком рынке фирма уделяет большое внимание рекламе своего продукта?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олигополия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рынок совершенной конкуренции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рынок монополистической конкуренции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монопсонический рынок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олигополистический рынок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59. Если предприятие на некоторое время становится единственным поставщиком нового товара, но в любой момент у него могут появиться конкуренты, то это: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закрытая монополия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естественная монополия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олигополия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открытая монополия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монополистическая конкуренция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60. На каком рынке фирма не может влиять на цену товара?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на монополистическом рынке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на рынке совершенной конкуренции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на олигополистическом рынке</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на рынке труда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на рынке общественных товаров</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61. К какому виду рынков по степени развития конкуренции относится рынок, на котором несколько крупных и средних фирм предлагают стандартный или специфичный дифференцированный товар</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совершенная конкуренция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монополистическая конкуренция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монополия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олигополия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дуополия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62. На каком рынке по степени развития конкуренции вступление в отрасль блокировано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чистая монополия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олигополия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монополистическая конкуренция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чистая конкуренция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олигополия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63. Какому типу рынка характерно отсутствие неценовой конкуренции: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монополистическая конкуренция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B) олигополия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монополия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монопсония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чистая конкуренция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64. Этап развития экономической теории, рассматривающая влияние неэкономических факторов на экономическое поведение человека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институционализм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монетаризм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теория общественного выбора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кейнсианство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школа экономики предложения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65. «Деньги имеют значение» - это девиз школы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меркантелизма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монетаризма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кейнсианской школы</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институционализма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экономики предложения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66. Архитектором, основоположником макроэкономики является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Джон Мейнард Кейнс</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Джон Ло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Ян Тинберген</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Карл Менгер</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Альфред Маршалл</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67. Какая школа являлась сторонником экономического либерализма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классическая политическая экономия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маржинализм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кейнсианство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институционализм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монетаризм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68. Какая школа экономической теории внесла в методологию экономической науки предельный анализ</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кейнсианство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монетаризм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маржинализм</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классическая политическая экономия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школа экономики предложения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69. Методологическая функция экономической теории предполагает то, что данная наука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изучает методы познания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является базовой для остальных экономических дисциплин</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C) позволяет осуществлять прогнозы на длительный срок</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критически относится к окружающей экономической действительности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позволяет получить практические знания</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70. Неполноценные деньги – это деньги, характеризуемые тем что</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 подвержены износу</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B) подвержены моральному износу</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C) реальная стоимость не равна номинальной стоимости</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D) не соответствуют стандартам Центрального банка</w:t>
      </w: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E) изготовлены незаконным способом</w:t>
      </w:r>
    </w:p>
    <w:p w:rsidR="0019409B" w:rsidRDefault="0019409B" w:rsidP="0019409B">
      <w:pPr>
        <w:widowControl w:val="0"/>
        <w:autoSpaceDE w:val="0"/>
        <w:autoSpaceDN w:val="0"/>
        <w:adjustRightInd w:val="0"/>
        <w:ind w:firstLine="709"/>
        <w:jc w:val="both"/>
        <w:rPr>
          <w:rFonts w:ascii="Times New Roman CYR" w:hAnsi="Times New Roman CYR" w:cs="Times New Roman CYR"/>
          <w:sz w:val="28"/>
          <w:szCs w:val="28"/>
        </w:rPr>
      </w:pPr>
    </w:p>
    <w:p w:rsidR="0019409B" w:rsidRDefault="0019409B" w:rsidP="0019409B">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i/>
          <w:iCs/>
          <w:sz w:val="28"/>
          <w:szCs w:val="28"/>
        </w:rPr>
        <w:t>Критерии оценки тестирования:</w:t>
      </w:r>
    </w:p>
    <w:p w:rsidR="0019409B" w:rsidRDefault="0019409B" w:rsidP="0019409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Границы оценивания зависят от количества правильных ответов:</w:t>
      </w:r>
    </w:p>
    <w:p w:rsidR="0019409B" w:rsidRDefault="0019409B" w:rsidP="0019409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5 баллов - верны от 18-20 вопросов,</w:t>
      </w:r>
    </w:p>
    <w:p w:rsidR="0019409B" w:rsidRDefault="0019409B" w:rsidP="0019409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4 балла - верны от 15-18 вопросов,</w:t>
      </w:r>
    </w:p>
    <w:p w:rsidR="0019409B" w:rsidRDefault="0019409B" w:rsidP="0019409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3 балла - верны от 12-15 вопросов,</w:t>
      </w:r>
    </w:p>
    <w:p w:rsidR="0019409B" w:rsidRDefault="0019409B" w:rsidP="0019409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2 балла - верны от 10-12 вопросов,</w:t>
      </w:r>
    </w:p>
    <w:p w:rsidR="0019409B" w:rsidRDefault="0019409B" w:rsidP="0019409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1 балл - верны от 7-10 вопросов,</w:t>
      </w:r>
    </w:p>
    <w:p w:rsidR="0019409B" w:rsidRDefault="0019409B" w:rsidP="0019409B">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0 баллов - верны от 0-7 вопросов.</w:t>
      </w:r>
    </w:p>
    <w:p w:rsidR="0019409B" w:rsidRDefault="0019409B" w:rsidP="0019409B">
      <w:pPr>
        <w:widowControl w:val="0"/>
        <w:autoSpaceDE w:val="0"/>
        <w:autoSpaceDN w:val="0"/>
        <w:adjustRightInd w:val="0"/>
        <w:ind w:firstLine="709"/>
        <w:jc w:val="both"/>
        <w:rPr>
          <w:rFonts w:ascii="Times New Roman CYR" w:hAnsi="Times New Roman CYR" w:cs="Times New Roman CYR"/>
          <w:sz w:val="28"/>
          <w:szCs w:val="28"/>
        </w:rPr>
      </w:pP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jc w:val="center"/>
        <w:rPr>
          <w:rFonts w:eastAsia="Calibri"/>
          <w:b/>
          <w:sz w:val="28"/>
          <w:szCs w:val="28"/>
          <w:lang w:eastAsia="en-US"/>
        </w:rPr>
      </w:pPr>
      <w:r w:rsidRPr="00371A3C">
        <w:rPr>
          <w:rFonts w:eastAsia="Calibri"/>
          <w:b/>
          <w:sz w:val="28"/>
          <w:szCs w:val="28"/>
          <w:lang w:eastAsia="en-US"/>
        </w:rPr>
        <w:t xml:space="preserve">3 Методические рекомендации по самостоятельной работе </w:t>
      </w:r>
      <w:r w:rsidR="00C65430">
        <w:rPr>
          <w:rFonts w:eastAsia="Calibri"/>
          <w:b/>
          <w:sz w:val="28"/>
          <w:szCs w:val="28"/>
          <w:lang w:eastAsia="en-US"/>
        </w:rPr>
        <w:t>магистранта</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работа студентов всех форм и видов обучения является одним из обязательных видов образовательной деятельности, обеспечивающей реализацию требований Федеральных государственных стандартов высшего профессионального образования (ФГОС), созданных на основе Федерального закона от 29.12.2012 г. № 273-ФЗ «Об образовании в Российской Федерации».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работа в рамках образовательного процесса в вузе решает следующие задачи: </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закрепление и расширение знаний, умений, полученных студентами во время аудиторных и внеаудиторных занятий, превращение их в стереотипы умственной и физической деятельности; </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приобретение дополнительных знаний и навыков по дисциплинам учебного плана;</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формирование и развитие знаний и навыков, связанных с научно-исследовательской деятельностью; </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lastRenderedPageBreak/>
        <w:t>развитие ориентации и установки на качественное освоение образовательной программы;</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навыков самоорганизации;</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формирование самостоятельности мышления, способности к саморазвитию, самосовершенствованию и самореализации;</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выработка навыков эффективной самостоятельной профессиональной теоретической, практической и учебно-исследовательской деятельности.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 учебном процессе могут быть использованы: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аудиторная, т.е. самостоятельная работа по дисциплине выполняется на учебных занятиях под непосредственным руководством преподавателя и по его заданию;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внеаудиторная, т.е. самостоятельная работа</w:t>
      </w:r>
      <w:r w:rsidR="00D22D9F">
        <w:rPr>
          <w:rFonts w:eastAsia="Calibri"/>
          <w:sz w:val="28"/>
          <w:szCs w:val="28"/>
          <w:lang w:eastAsia="en-US"/>
        </w:rPr>
        <w:t>, которая</w:t>
      </w:r>
      <w:r w:rsidRPr="00371A3C">
        <w:rPr>
          <w:rFonts w:eastAsia="Calibri"/>
          <w:sz w:val="28"/>
          <w:szCs w:val="28"/>
          <w:lang w:eastAsia="en-US"/>
        </w:rPr>
        <w:t xml:space="preserve"> выполняется </w:t>
      </w:r>
      <w:r w:rsidR="00D22D9F">
        <w:rPr>
          <w:rFonts w:eastAsia="Calibri"/>
          <w:sz w:val="28"/>
          <w:szCs w:val="28"/>
          <w:lang w:eastAsia="en-US"/>
        </w:rPr>
        <w:t>магистрантом</w:t>
      </w:r>
      <w:r w:rsidRPr="00371A3C">
        <w:rPr>
          <w:rFonts w:eastAsia="Calibri"/>
          <w:sz w:val="28"/>
          <w:szCs w:val="28"/>
          <w:lang w:eastAsia="en-US"/>
        </w:rPr>
        <w:t xml:space="preserve"> по заданию преподавателя, но без его непосредственного участия.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индивидуальные и групповые консультации;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разбор домашних заданий (в часы практических занятий);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защита практических работ;</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выполнение контрольных работ в рамках дисциплины (научное руководство, консультирование и защита контрольных работ в часы, </w:t>
      </w:r>
      <w:r w:rsidR="00D22D9F">
        <w:rPr>
          <w:rFonts w:eastAsia="Calibri"/>
          <w:sz w:val="28"/>
          <w:szCs w:val="28"/>
          <w:lang w:eastAsia="en-US"/>
        </w:rPr>
        <w:t>предусмотренные учебным планом).</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Индивидуальные консультации – это аудиторная форма работы преподавателя с отдельным </w:t>
      </w:r>
      <w:r w:rsidR="00D22D9F">
        <w:rPr>
          <w:rFonts w:eastAsia="Calibri"/>
          <w:sz w:val="28"/>
          <w:szCs w:val="28"/>
          <w:lang w:eastAsia="en-US"/>
        </w:rPr>
        <w:t>магистран</w:t>
      </w:r>
      <w:r w:rsidRPr="00371A3C">
        <w:rPr>
          <w:rFonts w:eastAsia="Calibri"/>
          <w:sz w:val="28"/>
          <w:szCs w:val="28"/>
          <w:lang w:eastAsia="en-US"/>
        </w:rPr>
        <w:t>том, подразумевающая обсуждение тех разделов дисциплины, которые оказались для магистранта неясными, или появились у них в процессе написания контрольной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Групповые консультации проводятся в специально назначенные часы и предназначены для разъяснения студентам общих принципов организации самостоятельной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Подготовка контрольной работы предполагает углубленное усвоение магистрантами теоретических основ изучаемых дисциплин и способствует развитию навыков самостоятельной исследовательской деятельности. Подготовка и защита </w:t>
      </w:r>
      <w:r w:rsidRPr="00371A3C">
        <w:rPr>
          <w:rFonts w:eastAsia="Calibri"/>
          <w:sz w:val="28"/>
          <w:szCs w:val="28"/>
          <w:lang w:eastAsia="en-US"/>
        </w:rPr>
        <w:lastRenderedPageBreak/>
        <w:t>контрольной работы играет большую роль при подготовке специалиста в общей системе учебных программ, нацеленных на компетентности подход, фундаментальность, систематичность, практикоориентированность и профессионализацию образования. В связи с этим успешный результат защиты контрольной работы является допуском к зачету по дис</w:t>
      </w:r>
      <w:r w:rsidR="00714B31">
        <w:rPr>
          <w:rFonts w:eastAsia="Calibri"/>
          <w:sz w:val="28"/>
          <w:szCs w:val="28"/>
          <w:lang w:eastAsia="en-US"/>
        </w:rPr>
        <w:t xml:space="preserve">циплине   </w:t>
      </w:r>
      <w:r w:rsidR="00714B31">
        <w:rPr>
          <w:bCs/>
          <w:sz w:val="28"/>
          <w:szCs w:val="28"/>
        </w:rPr>
        <w:t>«Современные экономические концепции»</w:t>
      </w:r>
      <w:r w:rsidR="00714B31">
        <w:rPr>
          <w:rFonts w:eastAsia="Calibri"/>
          <w:sz w:val="28"/>
          <w:szCs w:val="28"/>
          <w:lang w:eastAsia="en-US"/>
        </w:rPr>
        <w:t xml:space="preserve">  </w:t>
      </w:r>
      <w:r w:rsidRPr="00371A3C">
        <w:rPr>
          <w:rFonts w:eastAsia="Calibri"/>
          <w:sz w:val="28"/>
          <w:szCs w:val="28"/>
          <w:lang w:eastAsia="en-US"/>
        </w:rPr>
        <w:t>.</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внеаудиторной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лекции;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практическому занятию;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коллоквиуму;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контрольной работе;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зачету;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реферата;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доклада;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конспекта;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составление глоссария;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кейс-задания;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информационный поиск;</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разработка мультемедийной презентации;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построение сводной (обобщающей) таблицы;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граф-схемы.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лекции.</w:t>
      </w:r>
      <w:r w:rsidRPr="00371A3C">
        <w:rPr>
          <w:rFonts w:eastAsia="Calibri"/>
          <w:sz w:val="28"/>
          <w:szCs w:val="28"/>
          <w:lang w:eastAsia="en-US"/>
        </w:rPr>
        <w:t xml:space="preserve"> Необходимость самостоятельной работы по подготовке к лекции определяется тем, что изучение любой ди</w:t>
      </w:r>
      <w:r w:rsidR="00D22D9F">
        <w:rPr>
          <w:rFonts w:eastAsia="Calibri"/>
          <w:sz w:val="28"/>
          <w:szCs w:val="28"/>
          <w:lang w:eastAsia="en-US"/>
        </w:rPr>
        <w:t>с</w:t>
      </w:r>
      <w:r w:rsidRPr="00371A3C">
        <w:rPr>
          <w:rFonts w:eastAsia="Calibri"/>
          <w:sz w:val="28"/>
          <w:szCs w:val="28"/>
          <w:lang w:eastAsia="en-US"/>
        </w:rPr>
        <w:t>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w:t>
      </w:r>
      <w:r w:rsidR="00D22D9F">
        <w:rPr>
          <w:rFonts w:eastAsia="Calibri"/>
          <w:sz w:val="28"/>
          <w:szCs w:val="28"/>
          <w:lang w:eastAsia="en-US"/>
        </w:rPr>
        <w:t>е</w:t>
      </w:r>
      <w:r w:rsidRPr="00371A3C">
        <w:rPr>
          <w:rFonts w:eastAsia="Calibri"/>
          <w:sz w:val="28"/>
          <w:szCs w:val="28"/>
          <w:lang w:eastAsia="en-US"/>
        </w:rPr>
        <w:t xml:space="preserve">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w:t>
      </w:r>
      <w:r w:rsidRPr="00371A3C">
        <w:rPr>
          <w:rFonts w:eastAsia="Calibri"/>
          <w:sz w:val="28"/>
          <w:szCs w:val="28"/>
          <w:lang w:eastAsia="en-US"/>
        </w:rPr>
        <w:lastRenderedPageBreak/>
        <w:t>преподаваемому предмету. Знакомство с этими материалами позволяет заранее ознакомиться с основными положениями предстоящей лекции и</w:t>
      </w:r>
      <w:r w:rsidR="00C65430">
        <w:rPr>
          <w:rFonts w:eastAsia="Calibri"/>
          <w:sz w:val="28"/>
          <w:szCs w:val="28"/>
          <w:lang w:eastAsia="en-US"/>
        </w:rPr>
        <w:t xml:space="preserve"> </w:t>
      </w:r>
      <w:r w:rsidRPr="00371A3C">
        <w:rPr>
          <w:rFonts w:eastAsia="Calibri"/>
          <w:sz w:val="28"/>
          <w:szCs w:val="28"/>
          <w:lang w:eastAsia="en-US"/>
        </w:rPr>
        <w:t xml:space="preserve">активно задавать конкретные вопросы при ее изложении.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практическому занятию.</w:t>
      </w:r>
      <w:r w:rsidRPr="00371A3C">
        <w:rPr>
          <w:rFonts w:eastAsia="Calibri"/>
          <w:sz w:val="28"/>
          <w:szCs w:val="28"/>
          <w:lang w:eastAsia="en-US"/>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Выработка навыков осуществляется с помощью получения новой информации об изучаемых процессах и с помощью знания о том, в какой степени в данное время </w:t>
      </w:r>
      <w:r w:rsidR="00D22D9F">
        <w:rPr>
          <w:rFonts w:eastAsia="Calibri"/>
          <w:sz w:val="28"/>
          <w:szCs w:val="28"/>
          <w:lang w:eastAsia="en-US"/>
        </w:rPr>
        <w:t>магистрант</w:t>
      </w:r>
      <w:r w:rsidRPr="00371A3C">
        <w:rPr>
          <w:rFonts w:eastAsia="Calibri"/>
          <w:sz w:val="28"/>
          <w:szCs w:val="28"/>
          <w:lang w:eastAsia="en-US"/>
        </w:rPr>
        <w:t xml:space="preserve"> владеет методами исследовательской деятельности, которыми он станет пользоваться на практическом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коллоквиуму.</w:t>
      </w:r>
      <w:r w:rsidRPr="00371A3C">
        <w:rPr>
          <w:rFonts w:eastAsia="Calibri"/>
          <w:sz w:val="28"/>
          <w:szCs w:val="28"/>
          <w:lang w:eastAsia="en-US"/>
        </w:rPr>
        <w:t xml:space="preserve"> Коллоквиум представляет собой коллективное обсуждение раздела дисциплины на основе самостоятельного изучения этого раздела студентами. Подготовка к данному виду учебных занятий осуществляется в следующем порядке. Преподаватель дает список вопросов, ответы на которые следует получить при изучении определенного перечня научных источников. Студентам во внеаудиторное время необходимо прочитать специальную литературу, выписать из нее ответы на вопросы, которые будут обсуждаться на коллоквиуме, мысленно сформулировать свое мнение по каждому из вопросов, которое они выскажут на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контрольной работе.</w:t>
      </w:r>
      <w:r w:rsidRPr="00371A3C">
        <w:rPr>
          <w:rFonts w:eastAsia="Calibri"/>
          <w:sz w:val="28"/>
          <w:szCs w:val="28"/>
          <w:lang w:eastAsia="en-US"/>
        </w:rPr>
        <w:t xml:space="preserve"> Контрольная работа назначается после изучения определенного раздела (разделов) дисциплины и представляет собой совокупность развернутых письменных ответов </w:t>
      </w:r>
      <w:r w:rsidR="00D22D9F">
        <w:rPr>
          <w:rFonts w:eastAsia="Calibri"/>
          <w:sz w:val="28"/>
          <w:szCs w:val="28"/>
          <w:lang w:eastAsia="en-US"/>
        </w:rPr>
        <w:t>магистрантов</w:t>
      </w:r>
      <w:r w:rsidRPr="00371A3C">
        <w:rPr>
          <w:rFonts w:eastAsia="Calibri"/>
          <w:sz w:val="28"/>
          <w:szCs w:val="28"/>
          <w:lang w:eastAsia="en-US"/>
        </w:rPr>
        <w:t xml:space="preserve"> на вопросы, которые они заранее получают от преподавателя.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контрольной работе включает в себя: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изучение конспектов лекций, раскрывающих материал, знание которого проверяется контрольной работой;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повторение учебного материала, полученного при подготовке к семинарским, практическим занятиям и во время их проведения;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дополнительной литературы, в которой конкретизируется содержание проверяемых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составление в мысленной форме ответов на поставленные в контрольной работе вопросы;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психологической установки на успешное выполнение всех заданий.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зачету</w:t>
      </w:r>
      <w:r w:rsidRPr="00371A3C">
        <w:rPr>
          <w:rFonts w:eastAsia="Calibri"/>
          <w:sz w:val="28"/>
          <w:szCs w:val="28"/>
          <w:lang w:eastAsia="en-US"/>
        </w:rPr>
        <w:t xml:space="preserve"> (в том числе к дифференцированному при отсутствии экзамена по дисциплине).</w:t>
      </w:r>
      <w:r>
        <w:rPr>
          <w:rFonts w:eastAsia="Calibri"/>
          <w:sz w:val="28"/>
          <w:szCs w:val="28"/>
          <w:lang w:eastAsia="en-US"/>
        </w:rPr>
        <w:t xml:space="preserve"> </w:t>
      </w:r>
      <w:r w:rsidRPr="00371A3C">
        <w:rPr>
          <w:rFonts w:eastAsia="Calibri"/>
          <w:sz w:val="28"/>
          <w:szCs w:val="28"/>
          <w:lang w:eastAsia="en-US"/>
        </w:rPr>
        <w:t xml:space="preserve">Зачет является традиционной формой проверки знаний, умений, компетенций, сформированных у </w:t>
      </w:r>
      <w:r w:rsidR="00D22D9F">
        <w:rPr>
          <w:rFonts w:eastAsia="Calibri"/>
          <w:sz w:val="28"/>
          <w:szCs w:val="28"/>
          <w:lang w:eastAsia="en-US"/>
        </w:rPr>
        <w:t>магистрантов</w:t>
      </w:r>
      <w:r w:rsidRPr="00371A3C">
        <w:rPr>
          <w:rFonts w:eastAsia="Calibri"/>
          <w:sz w:val="28"/>
          <w:szCs w:val="28"/>
          <w:lang w:eastAsia="en-US"/>
        </w:rPr>
        <w:t xml:space="preserve"> в процессе освоения всего содержания изучаемой дисциплины. Обычный зачет отличается от экзамена только тем, что преподаватель не дифференцирует баллы, которые он выставляет по его итогам. В случае проведения дифференцированного зачета студент получает баллы, отражающие уровень его знаний, но они не указываются в зачетной книжке: в нее вписывается только слово «зачет».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зачету должна осуществляться в течение всего семестра, а не за несколько дней до его проведения. Подготовка включает следующие действия. Прежде всего</w:t>
      </w:r>
      <w:r w:rsidR="00C65430">
        <w:rPr>
          <w:rFonts w:eastAsia="Calibri"/>
          <w:sz w:val="28"/>
          <w:szCs w:val="28"/>
          <w:lang w:eastAsia="en-US"/>
        </w:rPr>
        <w:t>,</w:t>
      </w:r>
      <w:r w:rsidRPr="00371A3C">
        <w:rPr>
          <w:rFonts w:eastAsia="Calibri"/>
          <w:sz w:val="28"/>
          <w:szCs w:val="28"/>
          <w:lang w:eastAsia="en-US"/>
        </w:rPr>
        <w:t xml:space="preserve"> нужно перечитать все лекции, а также материалы, которые готовились к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w:t>
      </w:r>
      <w:r w:rsidR="00D22D9F">
        <w:rPr>
          <w:rFonts w:eastAsia="Calibri"/>
          <w:sz w:val="28"/>
          <w:szCs w:val="28"/>
          <w:lang w:eastAsia="en-US"/>
        </w:rPr>
        <w:t xml:space="preserve"> </w:t>
      </w:r>
      <w:r w:rsidRPr="00371A3C">
        <w:rPr>
          <w:rFonts w:eastAsia="Calibri"/>
          <w:sz w:val="28"/>
          <w:szCs w:val="28"/>
          <w:lang w:eastAsia="en-US"/>
        </w:rPr>
        <w:t xml:space="preserve">предложенной преподавателем литературе.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 xml:space="preserve">Написание реферата. </w:t>
      </w:r>
      <w:r w:rsidRPr="00371A3C">
        <w:rPr>
          <w:rFonts w:eastAsia="Calibri"/>
          <w:sz w:val="28"/>
          <w:szCs w:val="28"/>
          <w:lang w:eastAsia="en-US"/>
        </w:rPr>
        <w:t>Реферат (от лат. refere</w:t>
      </w:r>
      <w:r w:rsidR="00C65430">
        <w:rPr>
          <w:rFonts w:eastAsia="Calibri"/>
          <w:sz w:val="28"/>
          <w:szCs w:val="28"/>
          <w:lang w:eastAsia="en-US"/>
        </w:rPr>
        <w:t xml:space="preserve"> </w:t>
      </w:r>
      <w:r w:rsidRPr="00371A3C">
        <w:rPr>
          <w:rFonts w:eastAsia="Calibri"/>
          <w:sz w:val="28"/>
          <w:szCs w:val="28"/>
          <w:lang w:eastAsia="en-US"/>
        </w:rPr>
        <w:noBreakHyphen/>
        <w:t xml:space="preserve"> докладывать, сообщать) </w:t>
      </w:r>
      <w:r w:rsidRPr="00371A3C">
        <w:rPr>
          <w:rFonts w:eastAsia="Calibri"/>
          <w:sz w:val="28"/>
          <w:szCs w:val="28"/>
          <w:lang w:eastAsia="en-US"/>
        </w:rPr>
        <w:noBreakHyphen/>
        <w:t xml:space="preserve"> продукт самостоятельного творческого осмысления и преобразования текста первоисточника с целью получения новых сведений и существенных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рефератов: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реферат-резюме, содержащий только основные положения данной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реферат-обзор, составляемый на основе нескольких источников, в котором сопоставляются различные точки зрения по данному вопросу;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реферат-доклад, содержащий объективную оценку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 </w:t>
      </w:r>
      <w:r w:rsidRPr="00371A3C">
        <w:rPr>
          <w:rFonts w:eastAsia="Calibri"/>
          <w:sz w:val="28"/>
          <w:szCs w:val="28"/>
          <w:lang w:eastAsia="en-US"/>
        </w:rPr>
        <w:noBreakHyphen/>
        <w:t xml:space="preserve"> 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задаче реферирования;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выбрать тему, если она не определена преподавателем;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источники, с которыми придется работать;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изучить, систематизировать и обработать выбранный материал из источников;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составить план;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написать реферат: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обосновать актуальность выбранной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сформулировать проблематику выбранной темы;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привести основные тезисы реферируемого текста и их аргументацию;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сделать общий вывод по проблеме, заявленной в реферате.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эссе.</w:t>
      </w:r>
      <w:r w:rsidRPr="00371A3C">
        <w:rPr>
          <w:rFonts w:eastAsia="Calibri"/>
          <w:sz w:val="28"/>
          <w:szCs w:val="28"/>
          <w:lang w:eastAsia="en-US"/>
        </w:rPr>
        <w:t xml:space="preserve"> Эссе </w:t>
      </w:r>
      <w:r w:rsidRPr="00371A3C">
        <w:rPr>
          <w:rFonts w:eastAsia="Calibri"/>
          <w:sz w:val="28"/>
          <w:szCs w:val="28"/>
          <w:lang w:eastAsia="en-US"/>
        </w:rPr>
        <w:noBreakHyphen/>
      </w:r>
      <w:r>
        <w:rPr>
          <w:rFonts w:eastAsia="Calibri"/>
          <w:sz w:val="28"/>
          <w:szCs w:val="28"/>
          <w:lang w:eastAsia="en-US"/>
        </w:rPr>
        <w:t xml:space="preserve"> </w:t>
      </w:r>
      <w:r w:rsidRPr="00371A3C">
        <w:rPr>
          <w:rFonts w:eastAsia="Calibri"/>
          <w:sz w:val="28"/>
          <w:szCs w:val="28"/>
          <w:lang w:eastAsia="en-US"/>
        </w:rPr>
        <w:t>жанр философской, литературно-критической, историко-биографической, публицистической прозы, сочетающий подчеркнуто индивидуальную позицию автора с непринужденным, часто парадоксальным изложением, ориентированным на разговорную речь</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Признаки эссе: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небольшой объем </w:t>
      </w:r>
      <w:r w:rsidRPr="00371A3C">
        <w:rPr>
          <w:rFonts w:eastAsia="Calibri"/>
          <w:sz w:val="28"/>
          <w:szCs w:val="28"/>
          <w:lang w:eastAsia="en-US"/>
        </w:rPr>
        <w:noBreakHyphen/>
        <w:t xml:space="preserve"> от трех до семи страниц компьютерного текста; допускается эссе до десяти страниц </w:t>
      </w:r>
      <w:r w:rsidR="00D22D9F" w:rsidRPr="00371A3C">
        <w:rPr>
          <w:rFonts w:eastAsia="Calibri"/>
          <w:sz w:val="28"/>
          <w:szCs w:val="28"/>
          <w:lang w:eastAsia="en-US"/>
        </w:rPr>
        <w:t>компьютерного</w:t>
      </w:r>
      <w:r w:rsidRPr="00371A3C">
        <w:rPr>
          <w:rFonts w:eastAsia="Calibri"/>
          <w:sz w:val="28"/>
          <w:szCs w:val="28"/>
          <w:lang w:eastAsia="en-US"/>
        </w:rPr>
        <w:t xml:space="preserve"> текста;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конкретная тема и подчеркнуто субъективная ее трактовка;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свободная композиция </w:t>
      </w:r>
      <w:r w:rsidRPr="00371A3C">
        <w:rPr>
          <w:rFonts w:eastAsia="Calibri"/>
          <w:sz w:val="28"/>
          <w:szCs w:val="28"/>
          <w:lang w:eastAsia="en-US"/>
        </w:rPr>
        <w:noBreakHyphen/>
        <w:t xml:space="preserve"> важная особенность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непринужденность повествования;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парадоксов. Эссе призвано удивить читателя, это, по мнению многих исследователей, его обязательное качество;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внутреннее смысловое единство;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написать вступление (2-3 предложения, которые служат для последующей формулировки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сформулировать проблему, которая должна быть важна не только для автора, но и для других;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дать комментарии к проблеме;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сформулировать авторское мнение и привести аргументацию;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5) написать заключение (вывод, обобщение сказанного).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доклада.</w:t>
      </w:r>
      <w:r w:rsidR="00D22D9F">
        <w:rPr>
          <w:rFonts w:eastAsia="Calibri"/>
          <w:b/>
          <w:sz w:val="28"/>
          <w:szCs w:val="28"/>
          <w:lang w:eastAsia="en-US"/>
        </w:rPr>
        <w:t xml:space="preserve"> </w:t>
      </w:r>
      <w:r w:rsidRPr="00371A3C">
        <w:rPr>
          <w:rFonts w:eastAsia="Calibri"/>
          <w:sz w:val="28"/>
          <w:szCs w:val="28"/>
          <w:lang w:eastAsia="en-US"/>
        </w:rPr>
        <w:t xml:space="preserve">Доклад </w:t>
      </w:r>
      <w:r w:rsidRPr="00371A3C">
        <w:rPr>
          <w:rFonts w:eastAsia="Calibri"/>
          <w:sz w:val="28"/>
          <w:szCs w:val="28"/>
          <w:lang w:eastAsia="en-US"/>
        </w:rPr>
        <w:noBreakHyphen/>
        <w:t xml:space="preserve"> публичное сообщение или документ, которые содержат информацию и отражают суть вопроса или исследования применительно к данной ситуации.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докладов: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1. </w:t>
      </w:r>
      <w:r w:rsidR="00371A3C" w:rsidRPr="00371A3C">
        <w:rPr>
          <w:rFonts w:eastAsia="Calibri"/>
          <w:sz w:val="28"/>
          <w:szCs w:val="28"/>
          <w:lang w:eastAsia="en-US"/>
        </w:rPr>
        <w:t xml:space="preserve">Устный доклад </w:t>
      </w:r>
      <w:r w:rsidR="00371A3C" w:rsidRPr="00371A3C">
        <w:rPr>
          <w:rFonts w:eastAsia="Calibri"/>
          <w:sz w:val="28"/>
          <w:szCs w:val="28"/>
          <w:lang w:eastAsia="en-US"/>
        </w:rPr>
        <w:noBreakHyphen/>
        <w:t xml:space="preserve"> читается по итогам проделанной работы и является эффективным средством разъяснения ее результатов.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2. </w:t>
      </w:r>
      <w:r w:rsidR="00371A3C" w:rsidRPr="00371A3C">
        <w:rPr>
          <w:rFonts w:eastAsia="Calibri"/>
          <w:sz w:val="28"/>
          <w:szCs w:val="28"/>
          <w:lang w:eastAsia="en-US"/>
        </w:rPr>
        <w:t xml:space="preserve">Письменный доклад: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краткий (до 20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резюмирует наиболее важную информацию, полученную в ходе исследования;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подробный (до 60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включает не только текстовую структуру с заголовками, но и диаграммы, таблицы, рисунки, фотографии, приложения, сноски, ссылки, гиперссылки.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четко сформулировать тему (например, письменного доклад);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изучить и подобрать литературу, рекомендуемую по теме, выделив три источника библиографической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первичные (статьи, диссертации, монографии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вторичные (библиография, реферативные журналы, сигнальная информация, планы, граф-схемы, предметные указатели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третичные (обзоры, компилятивные работы, справочные книги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написать план, который полностью согласуется с выбранной темой и логично раскрывает ее;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написать доклад, соблюдая следующие требования: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структуре доклада </w:t>
      </w:r>
      <w:r w:rsidRPr="00371A3C">
        <w:rPr>
          <w:rFonts w:eastAsia="Calibri"/>
          <w:sz w:val="28"/>
          <w:szCs w:val="28"/>
          <w:lang w:eastAsia="en-US"/>
        </w:rPr>
        <w:noBreakHyphen/>
        <w:t xml:space="preserve"> она должна включать: краткое введение, обосновывающее актуальность проблемы; основной текст; заключение с краткими выводами по исследуемой проблеме; список использованной литературы;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содержанию доклада </w:t>
      </w:r>
      <w:r w:rsidRPr="00371A3C">
        <w:rPr>
          <w:rFonts w:eastAsia="Calibri"/>
          <w:sz w:val="28"/>
          <w:szCs w:val="28"/>
          <w:lang w:eastAsia="en-US"/>
        </w:rPr>
        <w:noBreakHyphen/>
        <w:t xml:space="preserve"> общие положения надо подкрепить и пояснить конкретными примерами; не пересказывать отдельные главы учебника или учебного пособия, а изложить собственные соображения по существу рассматриваемых вопросов, внести свои предложения;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оформить работу в соответствии с требованиями.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конспекта.</w:t>
      </w:r>
      <w:r w:rsidRPr="00371A3C">
        <w:rPr>
          <w:rFonts w:eastAsia="Calibri"/>
          <w:sz w:val="28"/>
          <w:szCs w:val="28"/>
          <w:lang w:eastAsia="en-US"/>
        </w:rPr>
        <w:t xml:space="preserve"> Конспект (от лат. conspectus</w:t>
      </w:r>
      <w:r w:rsidRPr="00371A3C">
        <w:rPr>
          <w:rFonts w:eastAsia="Calibri"/>
          <w:sz w:val="28"/>
          <w:szCs w:val="28"/>
          <w:lang w:eastAsia="en-US"/>
        </w:rPr>
        <w:noBreakHyphen/>
        <w:t xml:space="preserve"> обзор, изложение) </w:t>
      </w:r>
      <w:r w:rsidRPr="00371A3C">
        <w:rPr>
          <w:rFonts w:eastAsia="Calibri"/>
          <w:sz w:val="28"/>
          <w:szCs w:val="28"/>
          <w:lang w:eastAsia="en-US"/>
        </w:rPr>
        <w:noBreakHyphen/>
        <w:t xml:space="preserve"> 1) письменный текст, систематически, кратко, логично и связно передающий содержание основного источника информации (статьи, книги, лекции и др.); 2) синтезирующая форма записи, которая может включать в себя план источника информации, выписки из него и его тезисы.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Формы конспектирования: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план (простой, сложный) </w:t>
      </w:r>
      <w:r w:rsidRPr="00371A3C">
        <w:rPr>
          <w:rFonts w:eastAsia="Calibri"/>
          <w:sz w:val="28"/>
          <w:szCs w:val="28"/>
          <w:lang w:eastAsia="en-US"/>
        </w:rPr>
        <w:noBreakHyphen/>
        <w:t xml:space="preserve"> форма конспектирования, которая включает анализ структуры текста, обобщение, выделение логики развития событий и их сути;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выписки </w:t>
      </w:r>
      <w:r w:rsidRPr="00371A3C">
        <w:rPr>
          <w:rFonts w:eastAsia="Calibri"/>
          <w:sz w:val="28"/>
          <w:szCs w:val="28"/>
          <w:lang w:eastAsia="en-US"/>
        </w:rPr>
        <w:noBreakHyphen/>
        <w:t xml:space="preserve"> простейшая форма конспектирования, почти дословно воспроизводящая текст;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тезисы </w:t>
      </w:r>
      <w:r w:rsidRPr="00371A3C">
        <w:rPr>
          <w:rFonts w:eastAsia="Calibri"/>
          <w:sz w:val="28"/>
          <w:szCs w:val="28"/>
          <w:lang w:eastAsia="en-US"/>
        </w:rPr>
        <w:noBreakHyphen/>
        <w:t xml:space="preserve"> форма конспектирования, которая представляет собой выводы, сделанные на основе прочитанного. Выделяют простые и</w:t>
      </w:r>
      <w:r>
        <w:rPr>
          <w:rFonts w:eastAsia="Calibri"/>
          <w:sz w:val="28"/>
          <w:szCs w:val="28"/>
          <w:lang w:eastAsia="en-US"/>
        </w:rPr>
        <w:t xml:space="preserve"> </w:t>
      </w:r>
      <w:r w:rsidRPr="00371A3C">
        <w:rPr>
          <w:rFonts w:eastAsia="Calibri"/>
          <w:sz w:val="28"/>
          <w:szCs w:val="28"/>
          <w:lang w:eastAsia="en-US"/>
        </w:rPr>
        <w:t xml:space="preserve">осложненные тезисы (кроме основных положений, включают также второстепенные);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цитирование </w:t>
      </w:r>
      <w:r w:rsidRPr="00371A3C">
        <w:rPr>
          <w:rFonts w:eastAsia="Calibri"/>
          <w:sz w:val="28"/>
          <w:szCs w:val="28"/>
          <w:lang w:eastAsia="en-US"/>
        </w:rPr>
        <w:noBreakHyphen/>
        <w:t xml:space="preserve"> дословная выписка, которая используется, когда передать мысль автора своими словами невозможно.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определить цель составления конспекта;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записать название текста или его части;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записать выходные данные текста (автор, место и год издания);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выделить при первичном чтении основные смысловые части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выделить основные положения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выделить понятия, термины, которые требуют разъяснений;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последовательно и кратко изложить своими словами существенные положения изучаемого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8) включить в запись выводы по основным положениям, конкретным фактам и примерам (без подробного описания);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9) использовать приемы наглядного отражения содержания (абзацы «ступеньками», различные способы подчеркивания, ручки разного цвета);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10) соблюдать правила цитирования (цитата должна быть заключена в кавычки, дана ссылка на ее источник, указана страница).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Составление глоссария.</w:t>
      </w:r>
      <w:r>
        <w:rPr>
          <w:rFonts w:eastAsia="Calibri"/>
          <w:b/>
          <w:sz w:val="28"/>
          <w:szCs w:val="28"/>
          <w:lang w:eastAsia="en-US"/>
        </w:rPr>
        <w:t xml:space="preserve"> </w:t>
      </w:r>
      <w:r w:rsidRPr="00371A3C">
        <w:rPr>
          <w:rFonts w:eastAsia="Calibri"/>
          <w:sz w:val="28"/>
          <w:szCs w:val="28"/>
          <w:lang w:eastAsia="en-US"/>
        </w:rPr>
        <w:t xml:space="preserve">Глоссарий </w:t>
      </w:r>
      <w:r w:rsidRPr="00371A3C">
        <w:rPr>
          <w:rFonts w:eastAsia="Calibri"/>
          <w:sz w:val="28"/>
          <w:szCs w:val="28"/>
          <w:lang w:eastAsia="en-US"/>
        </w:rPr>
        <w:noBreakHyphen/>
        <w:t xml:space="preserve"> словарь специализированных терминов и их определений.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Статья глоссария </w:t>
      </w:r>
      <w:r w:rsidRPr="00371A3C">
        <w:rPr>
          <w:rFonts w:eastAsia="Calibri"/>
          <w:sz w:val="28"/>
          <w:szCs w:val="28"/>
          <w:lang w:eastAsia="en-US"/>
        </w:rPr>
        <w:noBreakHyphen/>
        <w:t xml:space="preserve"> определение термина. Содержание задания: сбор и систематизация понятий или терминов, объединенных общей специфической тематикой, по одному либо нескольким источникам.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внимательно прочитать работу;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наиболее часто встречающиеся термины;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составить список терминов, объединенных общей тематикой;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расположить термины в алфавитном порядке;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составить статьи глоссария: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дать точную формулировку термина в именительном падеже;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объемно раскрыть смысл данного термина.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Выполнение кейс-задания.</w:t>
      </w:r>
      <w:r w:rsidRPr="00371A3C">
        <w:rPr>
          <w:rFonts w:eastAsia="Calibri"/>
          <w:sz w:val="28"/>
          <w:szCs w:val="28"/>
          <w:lang w:eastAsia="en-US"/>
        </w:rPr>
        <w:t xml:space="preserve"> Кейс-задание (англ. case</w:t>
      </w:r>
      <w:r w:rsidRPr="00371A3C">
        <w:rPr>
          <w:rFonts w:eastAsia="Calibri"/>
          <w:sz w:val="28"/>
          <w:szCs w:val="28"/>
          <w:lang w:eastAsia="en-US"/>
        </w:rPr>
        <w:noBreakHyphen/>
        <w:t xml:space="preserve"> случай, ситуация) </w:t>
      </w:r>
      <w:r w:rsidRPr="00371A3C">
        <w:rPr>
          <w:rFonts w:eastAsia="Calibri"/>
          <w:sz w:val="28"/>
          <w:szCs w:val="28"/>
          <w:lang w:eastAsia="en-US"/>
        </w:rPr>
        <w:noBreakHyphen/>
        <w:t xml:space="preserve"> метод обучения, основанный на разборе практических проблемных ситуаций </w:t>
      </w:r>
      <w:r w:rsidRPr="00371A3C">
        <w:rPr>
          <w:rFonts w:eastAsia="Calibri"/>
          <w:sz w:val="28"/>
          <w:szCs w:val="28"/>
          <w:lang w:eastAsia="en-US"/>
        </w:rPr>
        <w:noBreakHyphen/>
        <w:t xml:space="preserve"> кейсов, связанных с конкретным событием или последовательностью событий.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кейсов: иллюстративные, аналитические, связанные с принятием решений.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подготовить основной текст с вопросами для обсуждения: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титульный лист с кратким запоминающимся названием кейса;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введение, где упоминается герой (герои) кейса, рассказывается об истории вопроса, указывается время начала действия;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основная часть, где содержится главный массив информации, внутренняя интрига, проблема;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заключение (в нем решение проблемы, рассматриваемой в кейсе, иногда может быть не завершено);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подобрать приложения с подборкой различной информации, передающей общий контекст кейса (документы, публикации, фото, видео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предложить возможное решение проблемы.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Информационный поиск.</w:t>
      </w:r>
      <w:r>
        <w:rPr>
          <w:rFonts w:eastAsia="Calibri"/>
          <w:b/>
          <w:sz w:val="28"/>
          <w:szCs w:val="28"/>
          <w:lang w:eastAsia="en-US"/>
        </w:rPr>
        <w:t xml:space="preserve"> </w:t>
      </w:r>
      <w:r w:rsidRPr="00371A3C">
        <w:rPr>
          <w:rFonts w:eastAsia="Calibri"/>
          <w:sz w:val="28"/>
          <w:szCs w:val="28"/>
          <w:lang w:eastAsia="en-US"/>
        </w:rPr>
        <w:t xml:space="preserve">Информационный поиск </w:t>
      </w:r>
      <w:r w:rsidRPr="00371A3C">
        <w:rPr>
          <w:rFonts w:eastAsia="Calibri"/>
          <w:sz w:val="28"/>
          <w:szCs w:val="28"/>
          <w:lang w:eastAsia="en-US"/>
        </w:rPr>
        <w:noBreakHyphen/>
        <w:t xml:space="preserve"> поиск неструктурированной документальной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Список современных задач информационного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решение вопросов моделирования;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фильтрация,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проектирование архитектур поисковых систем и пользовательских интерфейсов;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извлечение информации (аннотирование и реферирование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информационно-поискового языка запроса в поисковых системах.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Содержание задания по видам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поиск библиографический </w:t>
      </w:r>
      <w:r w:rsidRPr="00371A3C">
        <w:rPr>
          <w:rFonts w:eastAsia="Calibri"/>
          <w:sz w:val="28"/>
          <w:szCs w:val="28"/>
          <w:lang w:eastAsia="en-US"/>
        </w:rPr>
        <w:noBreakHyphen/>
        <w:t xml:space="preserve"> поиск необходимых сведений об источнике и установление его наличия в системе других источников. Ведется путем разыскания библиографической информации и библиографических пособий (информационных изданий);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поиск самих информационных источников (документов и изданий), в которых есть или может содержаться нужная информация;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фактических сведений, содержащихся в литературе, книге (например, об исторических фактах и событиях, о биографических данных из жизни и деятельности писателя, ученого и т.п.).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определение области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выбор типа и источников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сбор материалов, необходимых для наполнения информационной модели;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отбор наиболее полезной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выбор метода обработки информации (классификация, кластеризация, регрессионный анализ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выбор алгоритма поиска закономерностей;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поиск закономерностей, формальных правил и структурных связей в собранной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творческая интерпретация полученных результатов.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Разработка мультимедийной презентации.</w:t>
      </w:r>
      <w:r w:rsidRPr="00371A3C">
        <w:rPr>
          <w:rFonts w:eastAsia="Calibri"/>
          <w:sz w:val="28"/>
          <w:szCs w:val="28"/>
          <w:lang w:eastAsia="en-US"/>
        </w:rPr>
        <w:t xml:space="preserve"> Мультимедийная презентация </w:t>
      </w:r>
      <w:r w:rsidRPr="00371A3C">
        <w:rPr>
          <w:rFonts w:eastAsia="Calibri"/>
          <w:sz w:val="28"/>
          <w:szCs w:val="28"/>
          <w:lang w:eastAsia="en-US"/>
        </w:rPr>
        <w:noBreakHyphen/>
        <w:t xml:space="preserve"> представление содержания учебного материала, учебной задачи с использованием мультимедийных технологий.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Основные виды мультимедийной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обучающие и тестовые презентации (позволяют знакомить с содержанием учебного материала и контролировать качество его усвоения);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электронных каталогов (дают возможность распространять большие объемы информации быстро, качественно и эффективно);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электронные презентации и рекламные ролики (служат для создания имиджа и распространение информации об объекте);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w:t>
      </w:r>
      <w:r w:rsidRPr="00371A3C">
        <w:rPr>
          <w:rFonts w:eastAsia="Calibri"/>
          <w:sz w:val="28"/>
          <w:szCs w:val="28"/>
          <w:lang w:eastAsia="en-US"/>
        </w:rPr>
        <w:noBreakHyphen/>
        <w:t xml:space="preserve"> визитные карточки (дают представление об авторе работы);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бытовые презентации (использование в бытовых целях фотографий и видеоизображений в электронном виде).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Мультимедийные презентации по назначению: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сопровождения образовательного процесса (является источником информации и средством привлечения внимания слушателей);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учебного или научно-исследовательского проекта (используется для привлечения внимания слушателей к основной идее или концепции развития проекта с точки зрения его возможной эффективности и результативности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информационной поддержки образовательного процесса (представляет собой обновление банка литературы, контрольных и тестовых заданий, вопросов к итоговой и промежуточной аттестации);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презентация-отчет (мультимедийное сопровождение отчета в виде нескольких фрагментов, логически связанных между собой в зависимости от структуры отчета).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Этап проектирования: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целей использования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сбор необходимого материала (тексты, рисунки, схемы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структуры и логики подачи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создание папки, в которую помещен собранный материал.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Этап конструирования: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w:t>
      </w:r>
      <w:r w:rsidR="00D22D9F">
        <w:rPr>
          <w:rFonts w:eastAsia="Calibri"/>
          <w:sz w:val="28"/>
          <w:szCs w:val="28"/>
          <w:lang w:eastAsia="en-US"/>
        </w:rPr>
        <w:t xml:space="preserve">необходимой </w:t>
      </w:r>
      <w:r w:rsidRPr="00371A3C">
        <w:rPr>
          <w:rFonts w:eastAsia="Calibri"/>
          <w:sz w:val="28"/>
          <w:szCs w:val="28"/>
          <w:lang w:eastAsia="en-US"/>
        </w:rPr>
        <w:t xml:space="preserve">программы в меню компьютера;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дизайна слайдов;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наполнение слайдов собранной текстовой и наглядной информацией;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включение эффектов анимации и музыкального сопровождения (при необходимости);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установка режима показа слайдов (титульный слайд, включающий наименование кафедры, где выполнена работа, название презентации, город и год; содержательный </w:t>
      </w:r>
      <w:r w:rsidRPr="00371A3C">
        <w:rPr>
          <w:rFonts w:eastAsia="Calibri"/>
          <w:sz w:val="28"/>
          <w:szCs w:val="28"/>
          <w:lang w:eastAsia="en-US"/>
        </w:rPr>
        <w:noBreakHyphen/>
        <w:t xml:space="preserve"> список слайдов презентации, сгруппированных по темам </w:t>
      </w:r>
      <w:r w:rsidRPr="00371A3C">
        <w:rPr>
          <w:rFonts w:eastAsia="Calibri"/>
          <w:sz w:val="28"/>
          <w:szCs w:val="28"/>
          <w:lang w:eastAsia="en-US"/>
        </w:rPr>
        <w:lastRenderedPageBreak/>
        <w:t xml:space="preserve">сообщения; заключительный слайд содержит выводы, пожелания, список литературы и пр.).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Этап моделирования </w:t>
      </w:r>
      <w:r w:rsidRPr="00371A3C">
        <w:rPr>
          <w:rFonts w:eastAsia="Calibri"/>
          <w:sz w:val="28"/>
          <w:szCs w:val="28"/>
          <w:lang w:eastAsia="en-US"/>
        </w:rPr>
        <w:noBreakHyphen/>
        <w:t xml:space="preserve"> проверка и коррекция подготовленного материала, определение продолжительности его демонстрации.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Построение сводной (обобщающей) таблицы</w:t>
      </w:r>
      <w:r w:rsidRPr="00371A3C">
        <w:rPr>
          <w:rFonts w:eastAsia="Calibri"/>
          <w:sz w:val="28"/>
          <w:szCs w:val="28"/>
          <w:lang w:eastAsia="en-US"/>
        </w:rPr>
        <w:t xml:space="preserve">.Сводная (обобщающая) таблица </w:t>
      </w:r>
      <w:r w:rsidRPr="00371A3C">
        <w:rPr>
          <w:rFonts w:eastAsia="Calibri"/>
          <w:sz w:val="28"/>
          <w:szCs w:val="28"/>
          <w:lang w:eastAsia="en-US"/>
        </w:rPr>
        <w:noBreakHyphen/>
        <w:t xml:space="preserve"> концентрированное представление отношений между изучаемыми феноменами, выраженными в форме переменных.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Варианты 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представить функциональные отношения между элементами какой-либо системы, выраженными в тексте в форме понятий или категорий;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междисциплинарные связи изучаемой темы (дисциплины).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Правила составления таблицы: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таблица должна быть выразительной и компактной, лучше делать несколько небольших по объему, но наглядных таблиц, отвечающих задаче исследования;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название таблицы, заглавия граф и строк следует формулировать точно и лаконично;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в таблице обязательно должны быть указаны изучаемый объект и единицы измерения;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при отсутствии каких-либо данных в таблице ставят многоточие либо пишут «Нет сведений», если какое-либо явление не имело места, то ставят тире;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значения одних и тех же показателей приводятся в таблице с одинаковой степенью точности;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таблица должна иметь итоги по группам, подгруппам и в целом;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если суммирование данных невозможно, то в этой графе ставят знак умножения;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в больших таблицах после каждых пяти строк делается промежуток для удобства чтения и анализа.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Использование граф-схемы.</w:t>
      </w:r>
      <w:r>
        <w:rPr>
          <w:rFonts w:eastAsia="Calibri"/>
          <w:sz w:val="28"/>
          <w:szCs w:val="28"/>
          <w:lang w:eastAsia="en-US"/>
        </w:rPr>
        <w:t xml:space="preserve"> </w:t>
      </w:r>
      <w:r w:rsidRPr="00371A3C">
        <w:rPr>
          <w:rFonts w:eastAsia="Calibri"/>
          <w:sz w:val="28"/>
          <w:szCs w:val="28"/>
          <w:lang w:eastAsia="en-US"/>
        </w:rPr>
        <w:t xml:space="preserve">Граф-схема </w:t>
      </w:r>
      <w:r w:rsidRPr="00371A3C">
        <w:rPr>
          <w:rFonts w:eastAsia="Calibri"/>
          <w:sz w:val="28"/>
          <w:szCs w:val="28"/>
          <w:lang w:eastAsia="en-US"/>
        </w:rPr>
        <w:noBreakHyphen/>
        <w:t xml:space="preserve"> графическое изображение логических связей между основными субъектами текста (отношений между условно выделенными константами).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Варианты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представить в наглядной форме иерархические отношения между понятиями;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функциональные отношения между элементами какой-либо системы (раздела), выраженными в тексте в форме понятий или категорий.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выделить основные понятия, изученные в данном разделе (по данной теме);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как понятия связаны между собой;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показать, как связаны между собой отдельные блоки понятий; </w:t>
      </w:r>
    </w:p>
    <w:p w:rsid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привести примеры взаимосвязей понятий в соответствии с созданной граф-схемой.</w:t>
      </w:r>
    </w:p>
    <w:p w:rsidR="00371A3C" w:rsidRPr="00371A3C" w:rsidRDefault="00371A3C" w:rsidP="00371A3C">
      <w:pPr>
        <w:spacing w:line="360" w:lineRule="auto"/>
        <w:ind w:firstLine="709"/>
        <w:jc w:val="both"/>
        <w:rPr>
          <w:rFonts w:eastAsia="Calibri"/>
          <w:sz w:val="28"/>
          <w:szCs w:val="28"/>
          <w:lang w:eastAsia="en-US"/>
        </w:rPr>
      </w:pPr>
    </w:p>
    <w:p w:rsidR="003272CA" w:rsidRPr="007B28A3" w:rsidRDefault="007B28A3" w:rsidP="007B28A3">
      <w:pPr>
        <w:tabs>
          <w:tab w:val="left" w:pos="1134"/>
        </w:tabs>
        <w:spacing w:line="360" w:lineRule="auto"/>
        <w:jc w:val="center"/>
        <w:rPr>
          <w:rFonts w:eastAsia="LiberationSerif"/>
          <w:b/>
          <w:sz w:val="28"/>
          <w:szCs w:val="28"/>
        </w:rPr>
      </w:pPr>
      <w:r w:rsidRPr="007B28A3">
        <w:rPr>
          <w:rFonts w:eastAsia="LiberationSerif"/>
          <w:b/>
          <w:sz w:val="28"/>
          <w:szCs w:val="28"/>
        </w:rPr>
        <w:t>4 Методические указания по самостоятельной работе магистрантов</w:t>
      </w:r>
    </w:p>
    <w:p w:rsidR="005C7C15" w:rsidRDefault="005C7C15" w:rsidP="00AC50A6">
      <w:pPr>
        <w:tabs>
          <w:tab w:val="left" w:pos="1134"/>
        </w:tabs>
        <w:spacing w:line="360" w:lineRule="auto"/>
        <w:ind w:firstLine="709"/>
        <w:jc w:val="both"/>
        <w:rPr>
          <w:rFonts w:eastAsia="LiberationSerif"/>
          <w:sz w:val="28"/>
          <w:szCs w:val="28"/>
        </w:rPr>
      </w:pPr>
    </w:p>
    <w:p w:rsidR="003272CA" w:rsidRDefault="007B28A3" w:rsidP="00AC50A6">
      <w:pPr>
        <w:tabs>
          <w:tab w:val="left" w:pos="1134"/>
        </w:tabs>
        <w:spacing w:line="360" w:lineRule="auto"/>
        <w:ind w:firstLine="709"/>
        <w:jc w:val="both"/>
        <w:rPr>
          <w:rFonts w:eastAsia="LiberationSerif"/>
          <w:sz w:val="28"/>
          <w:szCs w:val="28"/>
        </w:rPr>
      </w:pPr>
      <w:r>
        <w:rPr>
          <w:rFonts w:eastAsia="LiberationSerif"/>
          <w:sz w:val="28"/>
          <w:szCs w:val="28"/>
        </w:rPr>
        <w:t>Самостоятельная работа магистрантов по ди</w:t>
      </w:r>
      <w:r w:rsidR="00713DAA">
        <w:rPr>
          <w:rFonts w:eastAsia="LiberationSerif"/>
          <w:sz w:val="28"/>
          <w:szCs w:val="28"/>
        </w:rPr>
        <w:t xml:space="preserve">сциплине </w:t>
      </w:r>
      <w:r w:rsidR="00713DAA">
        <w:rPr>
          <w:bCs/>
          <w:sz w:val="28"/>
          <w:szCs w:val="28"/>
        </w:rPr>
        <w:t>«Современные экономические концепции»</w:t>
      </w:r>
      <w:r>
        <w:rPr>
          <w:rFonts w:eastAsia="LiberationSerif"/>
          <w:sz w:val="28"/>
          <w:szCs w:val="28"/>
        </w:rPr>
        <w:t xml:space="preserve"> включает самостоятельное изучение вопросов тем по рекомендуемой литературе</w:t>
      </w:r>
      <w:r w:rsidR="005C7C15">
        <w:rPr>
          <w:rFonts w:eastAsia="LiberationSerif"/>
          <w:sz w:val="28"/>
          <w:szCs w:val="28"/>
        </w:rPr>
        <w:t xml:space="preserve"> и все виды самостоятельной работы, которые охарактеризованы в методических рекомендациях по самостоятельной работе магистранта.</w:t>
      </w:r>
    </w:p>
    <w:p w:rsidR="005C7C15" w:rsidRDefault="005C7C15" w:rsidP="00AC50A6">
      <w:pPr>
        <w:tabs>
          <w:tab w:val="left" w:pos="1134"/>
        </w:tabs>
        <w:spacing w:line="360" w:lineRule="auto"/>
        <w:ind w:firstLine="709"/>
        <w:jc w:val="both"/>
        <w:rPr>
          <w:rFonts w:eastAsia="LiberationSerif"/>
          <w:sz w:val="28"/>
          <w:szCs w:val="28"/>
        </w:rPr>
      </w:pPr>
      <w:r>
        <w:rPr>
          <w:rFonts w:eastAsia="LiberationSerif"/>
          <w:sz w:val="28"/>
          <w:szCs w:val="28"/>
        </w:rPr>
        <w:t>Перечень вопросов для самостоятельного изучения в пределах каждой темы представлен ниже.</w:t>
      </w:r>
    </w:p>
    <w:p w:rsidR="00713DAA" w:rsidRDefault="00713DAA" w:rsidP="007F0E0E">
      <w:pPr>
        <w:tabs>
          <w:tab w:val="left" w:pos="1134"/>
        </w:tabs>
        <w:spacing w:line="360" w:lineRule="auto"/>
        <w:jc w:val="center"/>
        <w:rPr>
          <w:rFonts w:eastAsia="LiberationSerif"/>
          <w:sz w:val="28"/>
          <w:szCs w:val="28"/>
          <w:u w:val="single"/>
        </w:rPr>
      </w:pPr>
    </w:p>
    <w:p w:rsidR="00AB4908" w:rsidRPr="00AB4908" w:rsidRDefault="007F0E0E" w:rsidP="00AB4908">
      <w:pPr>
        <w:tabs>
          <w:tab w:val="left" w:pos="1134"/>
        </w:tabs>
        <w:spacing w:line="360" w:lineRule="auto"/>
        <w:jc w:val="center"/>
        <w:rPr>
          <w:rFonts w:eastAsia="LiberationSerif"/>
          <w:sz w:val="28"/>
          <w:szCs w:val="28"/>
        </w:rPr>
      </w:pPr>
      <w:r>
        <w:rPr>
          <w:rFonts w:eastAsia="LiberationSerif"/>
          <w:sz w:val="28"/>
          <w:szCs w:val="28"/>
        </w:rPr>
        <w:t>Вопросы для самостоятельного изучения</w:t>
      </w:r>
      <w:r w:rsidR="00AB4908">
        <w:rPr>
          <w:rFonts w:eastAsia="LiberationSerif"/>
          <w:sz w:val="28"/>
          <w:szCs w:val="28"/>
        </w:rPr>
        <w:t>.</w:t>
      </w:r>
    </w:p>
    <w:p w:rsidR="00AB4908" w:rsidRDefault="00AB4908" w:rsidP="00AB4908">
      <w:pPr>
        <w:widowControl w:val="0"/>
        <w:autoSpaceDE w:val="0"/>
        <w:autoSpaceDN w:val="0"/>
        <w:adjustRightInd w:val="0"/>
        <w:ind w:firstLine="709"/>
        <w:jc w:val="both"/>
        <w:rPr>
          <w:rFonts w:ascii="Times New Roman CYR" w:hAnsi="Times New Roman CYR" w:cs="Times New Roman CYR"/>
          <w:sz w:val="28"/>
          <w:szCs w:val="28"/>
        </w:rPr>
      </w:pPr>
    </w:p>
    <w:p w:rsidR="00AB4908" w:rsidRDefault="00AB4908" w:rsidP="00DA1B91">
      <w:pPr>
        <w:widowControl w:val="0"/>
        <w:numPr>
          <w:ilvl w:val="0"/>
          <w:numId w:val="3"/>
        </w:numPr>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Парадигма развития экономики западных стран в послевоенное время.</w:t>
      </w:r>
    </w:p>
    <w:p w:rsidR="00AB4908" w:rsidRDefault="00AB4908" w:rsidP="00DA1B91">
      <w:pPr>
        <w:widowControl w:val="0"/>
        <w:numPr>
          <w:ilvl w:val="0"/>
          <w:numId w:val="4"/>
        </w:numPr>
        <w:autoSpaceDE w:val="0"/>
        <w:autoSpaceDN w:val="0"/>
        <w:adjustRightInd w:val="0"/>
        <w:ind w:left="1429" w:hanging="360"/>
        <w:jc w:val="both"/>
        <w:rPr>
          <w:rFonts w:ascii="Times New Roman CYR" w:hAnsi="Times New Roman CYR" w:cs="Times New Roman CYR"/>
          <w:sz w:val="28"/>
          <w:szCs w:val="28"/>
        </w:rPr>
      </w:pPr>
      <w:r>
        <w:rPr>
          <w:rFonts w:ascii="Times New Roman CYR" w:hAnsi="Times New Roman CYR" w:cs="Times New Roman CYR"/>
          <w:sz w:val="28"/>
          <w:szCs w:val="28"/>
        </w:rPr>
        <w:t>Этапы развития экономической мысли Запада.</w:t>
      </w:r>
    </w:p>
    <w:p w:rsidR="00AB4908" w:rsidRDefault="00AB4908" w:rsidP="00DA1B91">
      <w:pPr>
        <w:widowControl w:val="0"/>
        <w:numPr>
          <w:ilvl w:val="0"/>
          <w:numId w:val="5"/>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Основные структурные «блоки» экономической мысли послевоенного периода.</w:t>
      </w:r>
    </w:p>
    <w:p w:rsidR="00AB4908" w:rsidRDefault="00AB4908" w:rsidP="00DA1B91">
      <w:pPr>
        <w:widowControl w:val="0"/>
        <w:numPr>
          <w:ilvl w:val="0"/>
          <w:numId w:val="6"/>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Основные течения Западной экономической мысли в послевоенный период.</w:t>
      </w:r>
    </w:p>
    <w:p w:rsidR="00AB4908" w:rsidRDefault="00AB4908" w:rsidP="00DA1B91">
      <w:pPr>
        <w:widowControl w:val="0"/>
        <w:numPr>
          <w:ilvl w:val="0"/>
          <w:numId w:val="7"/>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Послевоенная эволюция кейсианства.</w:t>
      </w:r>
    </w:p>
    <w:p w:rsidR="00AB4908" w:rsidRDefault="00AB4908" w:rsidP="00DA1B91">
      <w:pPr>
        <w:widowControl w:val="0"/>
        <w:numPr>
          <w:ilvl w:val="0"/>
          <w:numId w:val="8"/>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«Век кейсианства» в 40-60-е годы ХХ века.</w:t>
      </w:r>
    </w:p>
    <w:p w:rsidR="00AB4908" w:rsidRDefault="00AB4908" w:rsidP="00DA1B91">
      <w:pPr>
        <w:widowControl w:val="0"/>
        <w:numPr>
          <w:ilvl w:val="0"/>
          <w:numId w:val="9"/>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Основные «ветви» кейсианства в США, Великобритании, Франции.</w:t>
      </w:r>
    </w:p>
    <w:p w:rsidR="00AB4908" w:rsidRDefault="00AB4908" w:rsidP="00DA1B91">
      <w:pPr>
        <w:widowControl w:val="0"/>
        <w:numPr>
          <w:ilvl w:val="0"/>
          <w:numId w:val="10"/>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Неокейсианство.</w:t>
      </w:r>
    </w:p>
    <w:p w:rsidR="00AB4908" w:rsidRDefault="00AB4908" w:rsidP="00DA1B91">
      <w:pPr>
        <w:widowControl w:val="0"/>
        <w:numPr>
          <w:ilvl w:val="0"/>
          <w:numId w:val="11"/>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Теории экономического роста Р. Харрода и Е. Домара.</w:t>
      </w:r>
    </w:p>
    <w:p w:rsidR="00AB4908" w:rsidRDefault="00AB4908" w:rsidP="00DA1B91">
      <w:pPr>
        <w:widowControl w:val="0"/>
        <w:numPr>
          <w:ilvl w:val="0"/>
          <w:numId w:val="12"/>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«Неоклассический синтез».</w:t>
      </w:r>
    </w:p>
    <w:p w:rsidR="00AB4908" w:rsidRDefault="00AB4908" w:rsidP="00DA1B91">
      <w:pPr>
        <w:widowControl w:val="0"/>
        <w:numPr>
          <w:ilvl w:val="0"/>
          <w:numId w:val="13"/>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Построение П. Самуэльсоном упрощенной модели Кейнса.</w:t>
      </w:r>
    </w:p>
    <w:p w:rsidR="00AB4908" w:rsidRDefault="00AB4908" w:rsidP="00DA1B91">
      <w:pPr>
        <w:widowControl w:val="0"/>
        <w:numPr>
          <w:ilvl w:val="0"/>
          <w:numId w:val="14"/>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Послевоенная эволюция неоклассического направления.</w:t>
      </w:r>
    </w:p>
    <w:p w:rsidR="00AB4908" w:rsidRDefault="00AB4908" w:rsidP="00DA1B91">
      <w:pPr>
        <w:widowControl w:val="0"/>
        <w:numPr>
          <w:ilvl w:val="0"/>
          <w:numId w:val="15"/>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Неоклассическая теория экономического роста.</w:t>
      </w:r>
    </w:p>
    <w:p w:rsidR="00AB4908" w:rsidRDefault="00AB4908" w:rsidP="00DA1B91">
      <w:pPr>
        <w:widowControl w:val="0"/>
        <w:numPr>
          <w:ilvl w:val="0"/>
          <w:numId w:val="16"/>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Особенности послевоенного институциализма.</w:t>
      </w:r>
    </w:p>
    <w:p w:rsidR="00AB4908" w:rsidRDefault="00AB4908" w:rsidP="00DA1B91">
      <w:pPr>
        <w:widowControl w:val="0"/>
        <w:numPr>
          <w:ilvl w:val="0"/>
          <w:numId w:val="17"/>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Усиление внимания к институциональному подходу по мере развертывания научно-технической революции и обострения социально-экономических противоречий.</w:t>
      </w:r>
    </w:p>
    <w:p w:rsidR="00AB4908" w:rsidRDefault="00AB4908" w:rsidP="00DA1B91">
      <w:pPr>
        <w:widowControl w:val="0"/>
        <w:numPr>
          <w:ilvl w:val="0"/>
          <w:numId w:val="18"/>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Дж. Гэлбрейт: концепции «зрелой корпорации» и «нового индустриального общества».</w:t>
      </w:r>
    </w:p>
    <w:p w:rsidR="00AB4908" w:rsidRDefault="00AB4908" w:rsidP="00DA1B91">
      <w:pPr>
        <w:widowControl w:val="0"/>
        <w:numPr>
          <w:ilvl w:val="0"/>
          <w:numId w:val="19"/>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Институционально-социологическая традиция во Франции.</w:t>
      </w:r>
    </w:p>
    <w:p w:rsidR="00AB4908" w:rsidRDefault="00AB4908" w:rsidP="00DA1B91">
      <w:pPr>
        <w:widowControl w:val="0"/>
        <w:numPr>
          <w:ilvl w:val="0"/>
          <w:numId w:val="20"/>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Современные концепции трансформации капитализма.</w:t>
      </w:r>
    </w:p>
    <w:p w:rsidR="00AB4908" w:rsidRDefault="00AB4908" w:rsidP="00DA1B91">
      <w:pPr>
        <w:widowControl w:val="0"/>
        <w:numPr>
          <w:ilvl w:val="0"/>
          <w:numId w:val="21"/>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Современная компаративистика (глобалистика).</w:t>
      </w:r>
    </w:p>
    <w:p w:rsidR="00AB4908" w:rsidRDefault="00AB4908" w:rsidP="00DA1B91">
      <w:pPr>
        <w:widowControl w:val="0"/>
        <w:numPr>
          <w:ilvl w:val="0"/>
          <w:numId w:val="22"/>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Нарастание проявления глобальных социально-экономических процессов во второй половине ХХ века и необходимости их анализа.</w:t>
      </w:r>
    </w:p>
    <w:p w:rsidR="00713DAA" w:rsidRPr="00AB4908" w:rsidRDefault="00AB4908" w:rsidP="00DA1B91">
      <w:pPr>
        <w:widowControl w:val="0"/>
        <w:numPr>
          <w:ilvl w:val="0"/>
          <w:numId w:val="23"/>
        </w:num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«Первая глобальная революция» А. Кинга и Б. Шнайдера. </w:t>
      </w:r>
    </w:p>
    <w:p w:rsidR="00713DAA" w:rsidRDefault="00713DAA" w:rsidP="00A41B2A">
      <w:pPr>
        <w:spacing w:line="360" w:lineRule="auto"/>
        <w:ind w:firstLine="709"/>
        <w:jc w:val="both"/>
        <w:rPr>
          <w:rFonts w:eastAsia="LiberationSerif"/>
          <w:sz w:val="28"/>
          <w:szCs w:val="28"/>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Во время выполнения магистр</w:t>
      </w:r>
      <w:r w:rsidR="0065242D">
        <w:rPr>
          <w:rFonts w:eastAsia="Calibri"/>
          <w:sz w:val="28"/>
          <w:szCs w:val="28"/>
          <w:lang w:eastAsia="en-US"/>
        </w:rPr>
        <w:t xml:space="preserve">антами самостоятельной работы </w:t>
      </w:r>
      <w:r w:rsidRPr="00A41B2A">
        <w:rPr>
          <w:rFonts w:eastAsia="Calibri"/>
          <w:sz w:val="28"/>
          <w:szCs w:val="28"/>
          <w:lang w:eastAsia="en-US"/>
        </w:rPr>
        <w:t xml:space="preserve">при необходимости преподаватель может проводить консультации за счет общего бюджета времени, отведенного на консультации. </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Самостоятельная работа может осуществляться индивидуально или группами магистрантов в зависимости от цели, объема, конкретной тематики самостоятельной работы, уровня сложности, уровня умений магистрантов</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Контроль результатов самостоятельной работы магистрантов может осуществляться в пределах времени, отведенного на обязательные учебные занятия по дисциплине и самостоятельную работу по дисциплине или за счет общего бюджета времени, отведенного на консультации, может проходить в письменной, устной или смешанной форме.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Критериями оценки результатов внеаудиторной самостоятельной работы </w:t>
      </w:r>
      <w:r w:rsidR="0065242D">
        <w:rPr>
          <w:rFonts w:eastAsia="Calibri"/>
          <w:sz w:val="28"/>
          <w:szCs w:val="28"/>
          <w:lang w:eastAsia="en-US"/>
        </w:rPr>
        <w:t xml:space="preserve">магистранта </w:t>
      </w:r>
      <w:r w:rsidRPr="00A41B2A">
        <w:rPr>
          <w:rFonts w:eastAsia="Calibri"/>
          <w:sz w:val="28"/>
          <w:szCs w:val="28"/>
          <w:lang w:eastAsia="en-US"/>
        </w:rPr>
        <w:t>являются: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уровень освоения студентом учебного материала (в том числе теоретического);</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умение студента использовать теоретические знания при выполнении практических задач;</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сформированность</w:t>
      </w:r>
      <w:r w:rsidR="005A1CA5">
        <w:rPr>
          <w:rFonts w:eastAsia="Calibri"/>
          <w:sz w:val="28"/>
          <w:szCs w:val="28"/>
          <w:lang w:eastAsia="en-US"/>
        </w:rPr>
        <w:t xml:space="preserve"> </w:t>
      </w:r>
      <w:r w:rsidRPr="00A41B2A">
        <w:rPr>
          <w:rFonts w:eastAsia="Calibri"/>
          <w:sz w:val="28"/>
          <w:szCs w:val="28"/>
          <w:lang w:eastAsia="en-US"/>
        </w:rPr>
        <w:t>общеучебных умений;</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обоснованность и четкость изложения ответа;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оформление материала в соответствии с требованиями.</w:t>
      </w:r>
    </w:p>
    <w:p w:rsidR="003272CA" w:rsidRDefault="003272CA" w:rsidP="007B28A3">
      <w:pPr>
        <w:tabs>
          <w:tab w:val="left" w:pos="1134"/>
        </w:tabs>
        <w:spacing w:line="360" w:lineRule="auto"/>
        <w:jc w:val="both"/>
        <w:rPr>
          <w:rFonts w:eastAsia="LiberationSerif"/>
          <w:sz w:val="28"/>
          <w:szCs w:val="28"/>
        </w:rPr>
      </w:pPr>
    </w:p>
    <w:p w:rsidR="00713DAA" w:rsidRDefault="00713DAA" w:rsidP="00A41B2A">
      <w:pPr>
        <w:spacing w:line="360" w:lineRule="auto"/>
        <w:jc w:val="center"/>
        <w:rPr>
          <w:rFonts w:eastAsia="Calibri"/>
          <w:b/>
          <w:sz w:val="28"/>
          <w:szCs w:val="28"/>
          <w:lang w:eastAsia="en-US"/>
        </w:rPr>
      </w:pPr>
    </w:p>
    <w:p w:rsidR="00713DAA" w:rsidRDefault="00713DAA" w:rsidP="00A41B2A">
      <w:pPr>
        <w:spacing w:line="360" w:lineRule="auto"/>
        <w:jc w:val="center"/>
        <w:rPr>
          <w:rFonts w:eastAsia="Calibri"/>
          <w:b/>
          <w:sz w:val="28"/>
          <w:szCs w:val="28"/>
          <w:lang w:eastAsia="en-US"/>
        </w:rPr>
      </w:pPr>
    </w:p>
    <w:p w:rsidR="00713DAA" w:rsidRDefault="00713DAA" w:rsidP="00A41B2A">
      <w:pPr>
        <w:spacing w:line="360" w:lineRule="auto"/>
        <w:jc w:val="center"/>
        <w:rPr>
          <w:rFonts w:eastAsia="Calibri"/>
          <w:b/>
          <w:sz w:val="28"/>
          <w:szCs w:val="28"/>
          <w:lang w:eastAsia="en-US"/>
        </w:rPr>
      </w:pPr>
    </w:p>
    <w:p w:rsidR="00A41B2A" w:rsidRPr="00A41B2A" w:rsidRDefault="00A41B2A" w:rsidP="00A41B2A">
      <w:pPr>
        <w:spacing w:line="360" w:lineRule="auto"/>
        <w:jc w:val="center"/>
        <w:rPr>
          <w:rFonts w:eastAsia="Calibri"/>
          <w:b/>
          <w:sz w:val="28"/>
          <w:szCs w:val="28"/>
          <w:lang w:eastAsia="en-US"/>
        </w:rPr>
      </w:pPr>
      <w:r w:rsidRPr="00A41B2A">
        <w:rPr>
          <w:rFonts w:eastAsia="Calibri"/>
          <w:b/>
          <w:sz w:val="28"/>
          <w:szCs w:val="28"/>
          <w:lang w:eastAsia="en-US"/>
        </w:rPr>
        <w:t>5 Рекомендации по работе с научной и учебной литературой</w:t>
      </w: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контрольным работам, тестированию, зачету. Она включает проработку лекционного материала – изуче</w:t>
      </w:r>
      <w:r w:rsidR="0065242D">
        <w:rPr>
          <w:rFonts w:eastAsia="Calibri"/>
          <w:sz w:val="28"/>
          <w:szCs w:val="28"/>
          <w:lang w:eastAsia="en-US"/>
        </w:rPr>
        <w:t>ние рекомендованных источников</w:t>
      </w:r>
      <w:r w:rsidRPr="00A41B2A">
        <w:rPr>
          <w:rFonts w:eastAsia="Calibri"/>
          <w:sz w:val="28"/>
          <w:szCs w:val="28"/>
          <w:lang w:eastAsia="en-US"/>
        </w:rPr>
        <w:t xml:space="preserve">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относящейся к теме информации.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Конспекты научной литературы, формируемые при самостоятельной работе должны содержать ответы на поставленные в теме вопросы, иметь ссылку на источник информации с указанием автора, названия и года издания используемой научной литературы. Конспект может содержать только ключевые позиции, или быть подробным. Объем конспекта определяется самим магистрантом.</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процессе работы с учебной и научной литературой магистрант может:</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делать записи по ходу чтения в виде простого или развернутого плана (создавать перечень основных вопросов, рассмотренных в источнике);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составлять тезисы (цитирование наиболее важных мест статьи или монографии, короткое изложение основных мыслей автора);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готовить аннотации (краткое обобщение основных вопросов работы);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создавать конспекты (развернутые тезисы).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Работу с литературой следует начинать с анализа</w:t>
      </w:r>
      <w:r w:rsidR="0065242D">
        <w:rPr>
          <w:rFonts w:eastAsia="Calibri"/>
          <w:sz w:val="28"/>
          <w:szCs w:val="28"/>
          <w:lang w:eastAsia="en-US"/>
        </w:rPr>
        <w:t xml:space="preserve"> рабочей п</w:t>
      </w:r>
      <w:r w:rsidRPr="00A41B2A">
        <w:rPr>
          <w:rFonts w:eastAsia="Calibri"/>
          <w:sz w:val="28"/>
          <w:szCs w:val="28"/>
          <w:lang w:eastAsia="en-US"/>
        </w:rPr>
        <w:t xml:space="preserve">рограммы учебной дисциплины, в которой перечислены основная и дополнительная литература, учебно-методическое издания необходимые для изучения дисциплины и работы на практических занятиях. В случае возникших затруднений в понимании учебного </w:t>
      </w:r>
      <w:r w:rsidRPr="00A41B2A">
        <w:rPr>
          <w:rFonts w:eastAsia="Calibri"/>
          <w:sz w:val="28"/>
          <w:szCs w:val="28"/>
          <w:lang w:eastAsia="en-US"/>
        </w:rPr>
        <w:lastRenderedPageBreak/>
        <w:t>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дисциплины, но и является неотъемлемой частью профессиональной деятельности будущего выпускника.</w:t>
      </w:r>
    </w:p>
    <w:tbl>
      <w:tblPr>
        <w:tblW w:w="0" w:type="auto"/>
        <w:tblCellMar>
          <w:left w:w="0" w:type="dxa"/>
          <w:right w:w="0" w:type="dxa"/>
        </w:tblCellMar>
        <w:tblLook w:val="04A0"/>
      </w:tblPr>
      <w:tblGrid>
        <w:gridCol w:w="694"/>
        <w:gridCol w:w="1925"/>
        <w:gridCol w:w="3982"/>
        <w:gridCol w:w="2301"/>
        <w:gridCol w:w="1390"/>
      </w:tblGrid>
      <w:tr w:rsidR="00DB0393" w:rsidTr="00DB0393">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b/>
                <w:color w:val="000000"/>
                <w:sz w:val="19"/>
                <w:szCs w:val="19"/>
              </w:rPr>
              <w:t xml:space="preserve"> Рекомендуемая литература</w:t>
            </w:r>
          </w:p>
        </w:tc>
      </w:tr>
      <w:tr w:rsidR="00DB0393" w:rsidTr="00DB0393">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b/>
                <w:color w:val="000000"/>
                <w:sz w:val="19"/>
                <w:szCs w:val="19"/>
              </w:rPr>
              <w:t>Основная литература</w:t>
            </w:r>
          </w:p>
        </w:tc>
      </w:tr>
      <w:tr w:rsidR="00DB0393" w:rsidTr="00DB0393">
        <w:trPr>
          <w:trHeight w:hRule="exact" w:val="27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color w:val="000000"/>
                <w:sz w:val="19"/>
                <w:szCs w:val="19"/>
              </w:rPr>
              <w:t>Авторы, составители</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color w:val="000000"/>
                <w:sz w:val="19"/>
                <w:szCs w:val="19"/>
              </w:rPr>
              <w:t>Заглавие</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color w:val="000000"/>
                <w:sz w:val="19"/>
                <w:szCs w:val="19"/>
              </w:rPr>
              <w:t>Издательство, год</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color w:val="000000"/>
                <w:sz w:val="19"/>
                <w:szCs w:val="19"/>
              </w:rPr>
              <w:t>Количество</w:t>
            </w:r>
          </w:p>
        </w:tc>
      </w:tr>
      <w:tr w:rsidR="00DB0393" w:rsidTr="00DB0393">
        <w:trPr>
          <w:trHeight w:hRule="exact" w:val="69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Цахаев, Р.К., Муртузалиева, Т.В.</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rPr>
                <w:sz w:val="19"/>
                <w:szCs w:val="19"/>
              </w:rPr>
            </w:pPr>
            <w:r>
              <w:rPr>
                <w:color w:val="000000"/>
                <w:sz w:val="19"/>
                <w:szCs w:val="19"/>
              </w:rPr>
              <w:t>Маркетинг: учебник</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Москва: Издательско- торговая корпорация «Дашков и К°», 2017</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B0393" w:rsidRDefault="00DB0393" w:rsidP="00C71A4D">
            <w:pPr>
              <w:jc w:val="center"/>
              <w:rPr>
                <w:sz w:val="19"/>
                <w:szCs w:val="19"/>
              </w:rPr>
            </w:pPr>
            <w:r>
              <w:rPr>
                <w:color w:val="000000"/>
                <w:sz w:val="19"/>
                <w:szCs w:val="19"/>
              </w:rPr>
              <w:t>ЭБС</w:t>
            </w:r>
          </w:p>
        </w:tc>
      </w:tr>
      <w:tr w:rsidR="00DB0393" w:rsidTr="00DB0393">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DB0393">
            <w:pP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rPr>
                <w:sz w:val="19"/>
                <w:szCs w:val="19"/>
              </w:rPr>
            </w:pPr>
            <w:r>
              <w:rPr>
                <w:color w:val="000000"/>
                <w:sz w:val="19"/>
                <w:szCs w:val="19"/>
              </w:rPr>
              <w:t>Мазилкина, Е.И.</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Маркетинг в отраслях и сферах деятельности (2- е издание): учебник</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Москва: Дашков и К, Ай Пи Эр Медиа, 2017</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B0393" w:rsidRDefault="00DB0393" w:rsidP="00C71A4D">
            <w:pPr>
              <w:jc w:val="center"/>
              <w:rPr>
                <w:sz w:val="19"/>
                <w:szCs w:val="19"/>
              </w:rPr>
            </w:pPr>
            <w:r>
              <w:rPr>
                <w:color w:val="000000"/>
                <w:sz w:val="19"/>
                <w:szCs w:val="19"/>
              </w:rPr>
              <w:t>ЭБС</w:t>
            </w:r>
          </w:p>
        </w:tc>
      </w:tr>
      <w:tr w:rsidR="00DB0393" w:rsidTr="00DB0393">
        <w:trPr>
          <w:trHeight w:hRule="exact" w:val="69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rPr>
                <w:sz w:val="19"/>
                <w:szCs w:val="19"/>
              </w:rPr>
            </w:pPr>
            <w:r>
              <w:rPr>
                <w:color w:val="000000"/>
                <w:sz w:val="19"/>
                <w:szCs w:val="19"/>
              </w:rPr>
              <w:t>Нуралиев Сиражудин Урцмиевич</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rPr>
                <w:sz w:val="19"/>
                <w:szCs w:val="19"/>
              </w:rPr>
            </w:pPr>
            <w:r>
              <w:rPr>
                <w:color w:val="000000"/>
                <w:sz w:val="19"/>
                <w:szCs w:val="19"/>
              </w:rPr>
              <w:t>Маркетинг: Учебник</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Москва: ООО "Научно- издательский центр ИНФРА-М", 2018</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B0393" w:rsidRDefault="00DB0393" w:rsidP="00C71A4D">
            <w:pPr>
              <w:jc w:val="center"/>
              <w:rPr>
                <w:sz w:val="19"/>
                <w:szCs w:val="19"/>
              </w:rPr>
            </w:pPr>
            <w:r>
              <w:rPr>
                <w:color w:val="000000"/>
                <w:sz w:val="19"/>
                <w:szCs w:val="19"/>
              </w:rPr>
              <w:t>ЭБС</w:t>
            </w:r>
          </w:p>
        </w:tc>
      </w:tr>
      <w:tr w:rsidR="00DB0393" w:rsidTr="00DB0393">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b/>
                <w:color w:val="000000"/>
                <w:sz w:val="19"/>
                <w:szCs w:val="19"/>
              </w:rPr>
              <w:t xml:space="preserve"> Дополнительная литература</w:t>
            </w:r>
          </w:p>
        </w:tc>
      </w:tr>
      <w:tr w:rsidR="00DB0393" w:rsidTr="00DB0393">
        <w:trPr>
          <w:trHeight w:hRule="exact" w:val="27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color w:val="000000"/>
                <w:sz w:val="19"/>
                <w:szCs w:val="19"/>
              </w:rPr>
              <w:t>Авторы, составители</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color w:val="000000"/>
                <w:sz w:val="19"/>
                <w:szCs w:val="19"/>
              </w:rPr>
              <w:t>Заглавие</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color w:val="000000"/>
                <w:sz w:val="19"/>
                <w:szCs w:val="19"/>
              </w:rPr>
              <w:t>Издательство, год</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r>
              <w:rPr>
                <w:color w:val="000000"/>
                <w:sz w:val="19"/>
                <w:szCs w:val="19"/>
              </w:rPr>
              <w:t>Количество</w:t>
            </w:r>
          </w:p>
        </w:tc>
      </w:tr>
      <w:tr w:rsidR="00DB0393" w:rsidTr="00DB0393">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rPr>
                <w:sz w:val="19"/>
                <w:szCs w:val="19"/>
              </w:rPr>
            </w:pPr>
            <w:r>
              <w:rPr>
                <w:color w:val="000000"/>
                <w:sz w:val="19"/>
                <w:szCs w:val="19"/>
              </w:rPr>
              <w:t>Мансуров, Р.Е.</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rPr>
                <w:sz w:val="19"/>
                <w:szCs w:val="19"/>
              </w:rPr>
            </w:pPr>
            <w:r>
              <w:rPr>
                <w:color w:val="000000"/>
                <w:sz w:val="19"/>
                <w:szCs w:val="19"/>
              </w:rPr>
              <w:t>Технологии маркетинга: практикум</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rPr>
                <w:sz w:val="19"/>
                <w:szCs w:val="19"/>
              </w:rPr>
            </w:pPr>
            <w:r>
              <w:rPr>
                <w:color w:val="000000"/>
                <w:sz w:val="19"/>
                <w:szCs w:val="19"/>
              </w:rPr>
              <w:t>Москва: Инфра- Инженерия, 2017</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B0393" w:rsidRDefault="00DB0393" w:rsidP="00C71A4D">
            <w:pPr>
              <w:jc w:val="center"/>
              <w:rPr>
                <w:sz w:val="19"/>
                <w:szCs w:val="19"/>
              </w:rPr>
            </w:pPr>
            <w:r>
              <w:rPr>
                <w:color w:val="000000"/>
                <w:sz w:val="19"/>
                <w:szCs w:val="19"/>
              </w:rPr>
              <w:t>ЭБС</w:t>
            </w:r>
          </w:p>
        </w:tc>
      </w:tr>
      <w:tr w:rsidR="00DB0393" w:rsidTr="00DB0393">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DB0393">
            <w:pP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Лисевич, А.В., Лунтова., Е.В.</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Маркетинг в туристской индустрии: учебное пособие</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Москва: Дашков и К, Ай Пи Эр Медиа, 2018</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B0393" w:rsidRDefault="00DB0393" w:rsidP="00C71A4D">
            <w:pPr>
              <w:jc w:val="center"/>
              <w:rPr>
                <w:sz w:val="19"/>
                <w:szCs w:val="19"/>
              </w:rPr>
            </w:pPr>
            <w:r>
              <w:rPr>
                <w:color w:val="000000"/>
                <w:sz w:val="19"/>
                <w:szCs w:val="19"/>
              </w:rPr>
              <w:t>ЭБС</w:t>
            </w:r>
          </w:p>
        </w:tc>
      </w:tr>
      <w:tr w:rsidR="00DB0393" w:rsidRPr="00F2716D" w:rsidTr="00DB0393">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jc w:val="center"/>
              <w:rPr>
                <w:sz w:val="19"/>
                <w:szCs w:val="19"/>
              </w:rPr>
            </w:pPr>
            <w:r w:rsidRPr="00F2716D">
              <w:rPr>
                <w:b/>
                <w:color w:val="000000"/>
                <w:sz w:val="19"/>
                <w:szCs w:val="19"/>
              </w:rPr>
              <w:t xml:space="preserve"> Перечень ресурсов информационно-телекоммуникационной сети "Интернет"</w:t>
            </w:r>
          </w:p>
        </w:tc>
      </w:tr>
      <w:tr w:rsidR="00DB0393" w:rsidRPr="00F2716D" w:rsidTr="00DB0393">
        <w:trPr>
          <w:trHeight w:hRule="exact" w:val="27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DB0393">
            <w:pPr>
              <w:rPr>
                <w:sz w:val="19"/>
                <w:szCs w:val="19"/>
              </w:rPr>
            </w:pPr>
          </w:p>
        </w:tc>
        <w:tc>
          <w:tcPr>
            <w:tcW w:w="959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 xml:space="preserve">Маркетинговая политика организаций: теория, методология и практика : </w:t>
            </w:r>
            <w:r>
              <w:rPr>
                <w:color w:val="000000"/>
                <w:sz w:val="19"/>
                <w:szCs w:val="19"/>
              </w:rPr>
              <w:t>http</w:t>
            </w:r>
            <w:r w:rsidRPr="00F2716D">
              <w:rPr>
                <w:color w:val="000000"/>
                <w:sz w:val="19"/>
                <w:szCs w:val="19"/>
              </w:rPr>
              <w:t>://</w:t>
            </w:r>
            <w:r>
              <w:rPr>
                <w:color w:val="000000"/>
                <w:sz w:val="19"/>
                <w:szCs w:val="19"/>
              </w:rPr>
              <w:t>znanium</w:t>
            </w:r>
            <w:r w:rsidRPr="00F2716D">
              <w:rPr>
                <w:color w:val="000000"/>
                <w:sz w:val="19"/>
                <w:szCs w:val="19"/>
              </w:rPr>
              <w:t>.</w:t>
            </w:r>
            <w:r>
              <w:rPr>
                <w:color w:val="000000"/>
                <w:sz w:val="19"/>
                <w:szCs w:val="19"/>
              </w:rPr>
              <w:t>com</w:t>
            </w:r>
            <w:r w:rsidRPr="00F2716D">
              <w:rPr>
                <w:color w:val="000000"/>
                <w:sz w:val="19"/>
                <w:szCs w:val="19"/>
              </w:rPr>
              <w:t>/</w:t>
            </w:r>
            <w:r>
              <w:rPr>
                <w:color w:val="000000"/>
                <w:sz w:val="19"/>
                <w:szCs w:val="19"/>
              </w:rPr>
              <w:t>go</w:t>
            </w:r>
            <w:r w:rsidRPr="00F2716D">
              <w:rPr>
                <w:color w:val="000000"/>
                <w:sz w:val="19"/>
                <w:szCs w:val="19"/>
              </w:rPr>
              <w:t>.</w:t>
            </w:r>
            <w:r>
              <w:rPr>
                <w:color w:val="000000"/>
                <w:sz w:val="19"/>
                <w:szCs w:val="19"/>
              </w:rPr>
              <w:t>php</w:t>
            </w:r>
            <w:r w:rsidRPr="00F2716D">
              <w:rPr>
                <w:color w:val="000000"/>
                <w:sz w:val="19"/>
                <w:szCs w:val="19"/>
              </w:rPr>
              <w:t>?</w:t>
            </w:r>
            <w:r>
              <w:rPr>
                <w:color w:val="000000"/>
                <w:sz w:val="19"/>
                <w:szCs w:val="19"/>
              </w:rPr>
              <w:t>id</w:t>
            </w:r>
            <w:r w:rsidRPr="00F2716D">
              <w:rPr>
                <w:color w:val="000000"/>
                <w:sz w:val="19"/>
                <w:szCs w:val="19"/>
              </w:rPr>
              <w:t>=536847</w:t>
            </w:r>
          </w:p>
        </w:tc>
      </w:tr>
      <w:tr w:rsidR="00DB0393" w:rsidRPr="00F2716D" w:rsidTr="00DB0393">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Default="00DB0393" w:rsidP="00C71A4D">
            <w:pPr>
              <w:jc w:val="center"/>
              <w:rPr>
                <w:sz w:val="19"/>
                <w:szCs w:val="19"/>
              </w:rPr>
            </w:pPr>
          </w:p>
        </w:tc>
        <w:tc>
          <w:tcPr>
            <w:tcW w:w="959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B0393" w:rsidRPr="00F2716D" w:rsidRDefault="00DB0393" w:rsidP="00C71A4D">
            <w:pPr>
              <w:rPr>
                <w:sz w:val="19"/>
                <w:szCs w:val="19"/>
              </w:rPr>
            </w:pPr>
            <w:r w:rsidRPr="00F2716D">
              <w:rPr>
                <w:color w:val="000000"/>
                <w:sz w:val="19"/>
                <w:szCs w:val="19"/>
              </w:rPr>
              <w:t xml:space="preserve">Актуальные проблемы теории и практики маркетинга : </w:t>
            </w:r>
            <w:r>
              <w:rPr>
                <w:color w:val="000000"/>
                <w:sz w:val="19"/>
                <w:szCs w:val="19"/>
              </w:rPr>
              <w:t>https</w:t>
            </w:r>
            <w:r w:rsidRPr="00F2716D">
              <w:rPr>
                <w:color w:val="000000"/>
                <w:sz w:val="19"/>
                <w:szCs w:val="19"/>
              </w:rPr>
              <w:t>://</w:t>
            </w:r>
            <w:r>
              <w:rPr>
                <w:color w:val="000000"/>
                <w:sz w:val="19"/>
                <w:szCs w:val="19"/>
              </w:rPr>
              <w:t>ntb</w:t>
            </w:r>
            <w:r w:rsidRPr="00F2716D">
              <w:rPr>
                <w:color w:val="000000"/>
                <w:sz w:val="19"/>
                <w:szCs w:val="19"/>
              </w:rPr>
              <w:t>.</w:t>
            </w:r>
            <w:r>
              <w:rPr>
                <w:color w:val="000000"/>
                <w:sz w:val="19"/>
                <w:szCs w:val="19"/>
              </w:rPr>
              <w:t>donstu</w:t>
            </w:r>
            <w:r w:rsidRPr="00F2716D">
              <w:rPr>
                <w:color w:val="000000"/>
                <w:sz w:val="19"/>
                <w:szCs w:val="19"/>
              </w:rPr>
              <w:t>.</w:t>
            </w:r>
            <w:r>
              <w:rPr>
                <w:color w:val="000000"/>
                <w:sz w:val="19"/>
                <w:szCs w:val="19"/>
              </w:rPr>
              <w:t>ru</w:t>
            </w:r>
            <w:r w:rsidRPr="00F2716D">
              <w:rPr>
                <w:color w:val="000000"/>
                <w:sz w:val="19"/>
                <w:szCs w:val="19"/>
              </w:rPr>
              <w:t>/</w:t>
            </w:r>
            <w:r>
              <w:rPr>
                <w:color w:val="000000"/>
                <w:sz w:val="19"/>
                <w:szCs w:val="19"/>
              </w:rPr>
              <w:t>content</w:t>
            </w:r>
            <w:r w:rsidRPr="00F2716D">
              <w:rPr>
                <w:color w:val="000000"/>
                <w:sz w:val="19"/>
                <w:szCs w:val="19"/>
              </w:rPr>
              <w:t>/</w:t>
            </w:r>
            <w:r>
              <w:rPr>
                <w:color w:val="000000"/>
                <w:sz w:val="19"/>
                <w:szCs w:val="19"/>
              </w:rPr>
              <w:t>aktualnye</w:t>
            </w:r>
            <w:r w:rsidRPr="00F2716D">
              <w:rPr>
                <w:color w:val="000000"/>
                <w:sz w:val="19"/>
                <w:szCs w:val="19"/>
              </w:rPr>
              <w:t>-</w:t>
            </w:r>
            <w:r>
              <w:rPr>
                <w:color w:val="000000"/>
                <w:sz w:val="19"/>
                <w:szCs w:val="19"/>
              </w:rPr>
              <w:t>problemy</w:t>
            </w:r>
            <w:r w:rsidRPr="00F2716D">
              <w:rPr>
                <w:color w:val="000000"/>
                <w:sz w:val="19"/>
                <w:szCs w:val="19"/>
              </w:rPr>
              <w:t>-</w:t>
            </w:r>
            <w:r>
              <w:rPr>
                <w:color w:val="000000"/>
                <w:sz w:val="19"/>
                <w:szCs w:val="19"/>
              </w:rPr>
              <w:t>teorii</w:t>
            </w:r>
            <w:r w:rsidRPr="00F2716D">
              <w:rPr>
                <w:color w:val="000000"/>
                <w:sz w:val="19"/>
                <w:szCs w:val="19"/>
              </w:rPr>
              <w:t>-</w:t>
            </w:r>
            <w:r>
              <w:rPr>
                <w:color w:val="000000"/>
                <w:sz w:val="19"/>
                <w:szCs w:val="19"/>
              </w:rPr>
              <w:t>i</w:t>
            </w:r>
            <w:r w:rsidRPr="00F2716D">
              <w:rPr>
                <w:color w:val="000000"/>
                <w:sz w:val="19"/>
                <w:szCs w:val="19"/>
              </w:rPr>
              <w:t xml:space="preserve">- </w:t>
            </w:r>
            <w:r>
              <w:rPr>
                <w:color w:val="000000"/>
                <w:sz w:val="19"/>
                <w:szCs w:val="19"/>
              </w:rPr>
              <w:t>praktiki</w:t>
            </w:r>
            <w:r w:rsidRPr="00F2716D">
              <w:rPr>
                <w:color w:val="000000"/>
                <w:sz w:val="19"/>
                <w:szCs w:val="19"/>
              </w:rPr>
              <w:t>-</w:t>
            </w:r>
            <w:r>
              <w:rPr>
                <w:color w:val="000000"/>
                <w:sz w:val="19"/>
                <w:szCs w:val="19"/>
              </w:rPr>
              <w:t>marketinga</w:t>
            </w:r>
          </w:p>
        </w:tc>
      </w:tr>
    </w:tbl>
    <w:p w:rsidR="00A41B2A" w:rsidRPr="00A41B2A" w:rsidRDefault="00A41B2A" w:rsidP="00A41B2A">
      <w:pPr>
        <w:spacing w:after="160" w:line="259" w:lineRule="auto"/>
        <w:rPr>
          <w:rFonts w:eastAsia="Calibri"/>
          <w:sz w:val="28"/>
          <w:szCs w:val="28"/>
          <w:lang w:eastAsia="en-US"/>
        </w:rPr>
      </w:pPr>
      <w:r w:rsidRPr="00A41B2A">
        <w:rPr>
          <w:rFonts w:eastAsia="Calibri"/>
          <w:sz w:val="28"/>
          <w:szCs w:val="28"/>
          <w:lang w:eastAsia="en-US"/>
        </w:rPr>
        <w:br w:type="page"/>
      </w:r>
    </w:p>
    <w:p w:rsidR="00A41B2A" w:rsidRPr="00A41B2A" w:rsidRDefault="00A41B2A" w:rsidP="00A41B2A">
      <w:pPr>
        <w:spacing w:line="360" w:lineRule="auto"/>
        <w:jc w:val="right"/>
        <w:rPr>
          <w:rFonts w:eastAsia="Calibri"/>
          <w:sz w:val="28"/>
          <w:szCs w:val="28"/>
          <w:lang w:eastAsia="en-US"/>
        </w:rPr>
      </w:pPr>
      <w:r w:rsidRPr="00A41B2A">
        <w:rPr>
          <w:rFonts w:eastAsia="Calibri"/>
          <w:sz w:val="28"/>
          <w:szCs w:val="28"/>
          <w:lang w:eastAsia="en-US"/>
        </w:rPr>
        <w:t>УДК 33</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Печатается по решению редакционно-издательского совета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Донского государственного технического университета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Научный редактор д-р эк</w:t>
      </w:r>
      <w:r w:rsidR="00713DAA">
        <w:rPr>
          <w:rFonts w:eastAsia="Calibri"/>
          <w:sz w:val="28"/>
          <w:szCs w:val="28"/>
          <w:lang w:eastAsia="en-US"/>
        </w:rPr>
        <w:t>он. наук, профессор С.Н. Цветкова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Ответственный за выпуск зав. кафедрой «Маркетинг и инженерная экономика»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печать ____ _______________ 2022 г.</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Формат 60×84/16. Объем ____ усл. п. л.</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Тираж ____ экз. Заказ №</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Издательский центр ДГТУ</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Адрес университета полиграфического предприятия</w:t>
      </w:r>
    </w:p>
    <w:p w:rsidR="00A41B2A" w:rsidRPr="00A41B2A" w:rsidRDefault="00713DAA" w:rsidP="00A41B2A">
      <w:pPr>
        <w:spacing w:line="360" w:lineRule="auto"/>
        <w:ind w:firstLine="709"/>
        <w:jc w:val="both"/>
        <w:rPr>
          <w:rFonts w:eastAsia="Calibri"/>
          <w:sz w:val="28"/>
          <w:szCs w:val="28"/>
          <w:lang w:eastAsia="en-US"/>
        </w:rPr>
      </w:pPr>
      <w:r>
        <w:rPr>
          <w:rFonts w:eastAsia="Calibri"/>
          <w:sz w:val="28"/>
          <w:szCs w:val="28"/>
          <w:lang w:eastAsia="en-US"/>
        </w:rPr>
        <w:t>344003</w:t>
      </w:r>
      <w:r w:rsidR="00A41B2A" w:rsidRPr="00A41B2A">
        <w:rPr>
          <w:rFonts w:eastAsia="Calibri"/>
          <w:sz w:val="28"/>
          <w:szCs w:val="28"/>
          <w:lang w:eastAsia="en-US"/>
        </w:rPr>
        <w:t>, г. Ростов-на-Дону, пл. Гагарина, 1.</w:t>
      </w:r>
    </w:p>
    <w:p w:rsidR="00A41B2A" w:rsidRPr="00A41B2A" w:rsidRDefault="00A41B2A" w:rsidP="00A41B2A">
      <w:pPr>
        <w:spacing w:line="360" w:lineRule="auto"/>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3272CA" w:rsidRDefault="003272CA" w:rsidP="00AC50A6">
      <w:pPr>
        <w:tabs>
          <w:tab w:val="left" w:pos="1134"/>
        </w:tabs>
        <w:spacing w:line="360" w:lineRule="auto"/>
        <w:ind w:firstLine="709"/>
        <w:jc w:val="both"/>
        <w:rPr>
          <w:rFonts w:eastAsia="LiberationSerif"/>
          <w:sz w:val="28"/>
          <w:szCs w:val="28"/>
        </w:rPr>
      </w:pPr>
    </w:p>
    <w:p w:rsidR="007B28A3" w:rsidRDefault="007B28A3" w:rsidP="00AC50A6">
      <w:pPr>
        <w:tabs>
          <w:tab w:val="left" w:pos="1134"/>
        </w:tabs>
        <w:spacing w:line="360" w:lineRule="auto"/>
        <w:ind w:firstLine="709"/>
        <w:jc w:val="both"/>
        <w:rPr>
          <w:rFonts w:eastAsia="LiberationSerif"/>
          <w:sz w:val="28"/>
          <w:szCs w:val="28"/>
        </w:rPr>
      </w:pPr>
    </w:p>
    <w:p w:rsidR="00AC50A6" w:rsidRPr="00F527A5" w:rsidRDefault="00AC50A6" w:rsidP="00AC50A6">
      <w:pPr>
        <w:tabs>
          <w:tab w:val="left" w:pos="1134"/>
        </w:tabs>
        <w:spacing w:line="360" w:lineRule="auto"/>
        <w:ind w:firstLine="709"/>
        <w:jc w:val="both"/>
        <w:rPr>
          <w:rFonts w:eastAsia="LiberationSerif"/>
          <w:sz w:val="28"/>
          <w:szCs w:val="28"/>
        </w:rPr>
      </w:pPr>
    </w:p>
    <w:sectPr w:rsidR="00AC50A6" w:rsidRPr="00F527A5" w:rsidSect="00175E30">
      <w:headerReference w:type="default" r:id="rId10"/>
      <w:footerReference w:type="default" r:id="rId11"/>
      <w:headerReference w:type="first" r:id="rId12"/>
      <w:footerReference w:type="first" r:id="rId13"/>
      <w:pgSz w:w="11907" w:h="16840" w:code="9"/>
      <w:pgMar w:top="567" w:right="549" w:bottom="567" w:left="1134" w:header="709" w:footer="709" w:gutter="0"/>
      <w:pgNumType w:start="3"/>
      <w:cols w:space="709"/>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B91" w:rsidRDefault="00DA1B91">
      <w:r>
        <w:separator/>
      </w:r>
    </w:p>
  </w:endnote>
  <w:endnote w:type="continuationSeparator" w:id="1">
    <w:p w:rsidR="00DA1B91" w:rsidRDefault="00DA1B91">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notTrueType/>
    <w:pitch w:val="variable"/>
    <w:sig w:usb0="00000203" w:usb1="00000000"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31" w:rsidRDefault="00714B31" w:rsidP="00175E30">
    <w:pPr>
      <w:pStyle w:val="a6"/>
      <w:jc w:val="center"/>
    </w:pPr>
    <w:fldSimple w:instr=" PAGE   \* MERGEFORMAT ">
      <w:r w:rsidR="00A91B9E">
        <w:rPr>
          <w:noProof/>
        </w:rPr>
        <w:t>5</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31" w:rsidRDefault="00714B3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B91" w:rsidRDefault="00DA1B91">
      <w:r>
        <w:separator/>
      </w:r>
    </w:p>
  </w:footnote>
  <w:footnote w:type="continuationSeparator" w:id="1">
    <w:p w:rsidR="00DA1B91" w:rsidRDefault="00DA1B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31" w:rsidRDefault="00714B31">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31" w:rsidRDefault="00714B3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B52EB"/>
    <w:multiLevelType w:val="singleLevel"/>
    <w:tmpl w:val="5516AFDE"/>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370753F3"/>
    <w:multiLevelType w:val="hybridMultilevel"/>
    <w:tmpl w:val="C444039E"/>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7">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8">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9">
    <w:abstractNumId w:val="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0">
    <w:abstractNumId w:val="0"/>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1">
    <w:abstractNumId w:val="0"/>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2">
    <w:abstractNumId w:val="0"/>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3">
    <w:abstractNumId w:val="0"/>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14">
    <w:abstractNumId w:val="0"/>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5">
    <w:abstractNumId w:val="0"/>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16">
    <w:abstractNumId w:val="0"/>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17">
    <w:abstractNumId w:val="0"/>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18">
    <w:abstractNumId w:val="0"/>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19">
    <w:abstractNumId w:val="0"/>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20">
    <w:abstractNumId w:val="0"/>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21">
    <w:abstractNumId w:val="0"/>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2">
    <w:abstractNumId w:val="0"/>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3">
    <w:abstractNumId w:val="0"/>
    <w:lvlOverride w:ilvl="0">
      <w:lvl w:ilvl="0">
        <w:start w:val="21"/>
        <w:numFmt w:val="decimal"/>
        <w:lvlText w:val="%1."/>
        <w:legacy w:legacy="1" w:legacySpace="0" w:legacyIndent="360"/>
        <w:lvlJc w:val="left"/>
        <w:rPr>
          <w:rFonts w:ascii="Times New Roman CYR" w:hAnsi="Times New Roman CYR" w:cs="Times New Roman CYR" w:hint="default"/>
        </w:rPr>
      </w:lvl>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NotTrackMoves/>
  <w:defaultTabStop w:val="708"/>
  <w:drawingGridHorizontalSpacing w:val="100"/>
  <w:drawingGridVerticalSpacing w:val="6"/>
  <w:displayHorizontalDrawingGridEvery w:val="2"/>
  <w:characterSpacingControl w:val="doNotCompress"/>
  <w:hdrShapeDefaults>
    <o:shapedefaults v:ext="edit" spidmax="36866"/>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1037"/>
    <w:rsid w:val="000015AF"/>
    <w:rsid w:val="00001A87"/>
    <w:rsid w:val="0000233C"/>
    <w:rsid w:val="0000266F"/>
    <w:rsid w:val="00002680"/>
    <w:rsid w:val="0000327B"/>
    <w:rsid w:val="00003E0F"/>
    <w:rsid w:val="00004B25"/>
    <w:rsid w:val="00004DB3"/>
    <w:rsid w:val="00005C18"/>
    <w:rsid w:val="00007629"/>
    <w:rsid w:val="00010576"/>
    <w:rsid w:val="000108B3"/>
    <w:rsid w:val="0001120A"/>
    <w:rsid w:val="00012621"/>
    <w:rsid w:val="00012638"/>
    <w:rsid w:val="0001267E"/>
    <w:rsid w:val="0001421D"/>
    <w:rsid w:val="00015E8B"/>
    <w:rsid w:val="000176B5"/>
    <w:rsid w:val="00017B6A"/>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3EB"/>
    <w:rsid w:val="00037DAC"/>
    <w:rsid w:val="00037F87"/>
    <w:rsid w:val="00040B7C"/>
    <w:rsid w:val="00041E56"/>
    <w:rsid w:val="00043014"/>
    <w:rsid w:val="000431A2"/>
    <w:rsid w:val="00043898"/>
    <w:rsid w:val="00047AF2"/>
    <w:rsid w:val="00047CF0"/>
    <w:rsid w:val="0005167C"/>
    <w:rsid w:val="00051F8B"/>
    <w:rsid w:val="00054109"/>
    <w:rsid w:val="000557C6"/>
    <w:rsid w:val="00056C3C"/>
    <w:rsid w:val="00057259"/>
    <w:rsid w:val="000577DC"/>
    <w:rsid w:val="00060A5C"/>
    <w:rsid w:val="00061130"/>
    <w:rsid w:val="00061C26"/>
    <w:rsid w:val="000623C3"/>
    <w:rsid w:val="000664E7"/>
    <w:rsid w:val="00070058"/>
    <w:rsid w:val="00070640"/>
    <w:rsid w:val="00071FA1"/>
    <w:rsid w:val="00072D82"/>
    <w:rsid w:val="0007365D"/>
    <w:rsid w:val="000761C5"/>
    <w:rsid w:val="00077629"/>
    <w:rsid w:val="00077691"/>
    <w:rsid w:val="000779B7"/>
    <w:rsid w:val="0008021D"/>
    <w:rsid w:val="0008040E"/>
    <w:rsid w:val="000809A4"/>
    <w:rsid w:val="00080E3F"/>
    <w:rsid w:val="00082409"/>
    <w:rsid w:val="000839CB"/>
    <w:rsid w:val="000851AC"/>
    <w:rsid w:val="000866BC"/>
    <w:rsid w:val="0008680D"/>
    <w:rsid w:val="0008722E"/>
    <w:rsid w:val="00093DB2"/>
    <w:rsid w:val="000947EC"/>
    <w:rsid w:val="00095FD3"/>
    <w:rsid w:val="00096EC1"/>
    <w:rsid w:val="000A1E43"/>
    <w:rsid w:val="000A2F94"/>
    <w:rsid w:val="000A3577"/>
    <w:rsid w:val="000A4209"/>
    <w:rsid w:val="000A54C1"/>
    <w:rsid w:val="000B1231"/>
    <w:rsid w:val="000B1510"/>
    <w:rsid w:val="000B176A"/>
    <w:rsid w:val="000B1EC2"/>
    <w:rsid w:val="000B2545"/>
    <w:rsid w:val="000B2EC3"/>
    <w:rsid w:val="000B2F57"/>
    <w:rsid w:val="000B37F0"/>
    <w:rsid w:val="000B4691"/>
    <w:rsid w:val="000B512F"/>
    <w:rsid w:val="000B51B0"/>
    <w:rsid w:val="000B5D53"/>
    <w:rsid w:val="000B6433"/>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31FE"/>
    <w:rsid w:val="000D3E61"/>
    <w:rsid w:val="000D60B0"/>
    <w:rsid w:val="000D766B"/>
    <w:rsid w:val="000D7772"/>
    <w:rsid w:val="000D7AF2"/>
    <w:rsid w:val="000E0A17"/>
    <w:rsid w:val="000E2EEA"/>
    <w:rsid w:val="000E4311"/>
    <w:rsid w:val="000E5684"/>
    <w:rsid w:val="000E5E87"/>
    <w:rsid w:val="000E6D56"/>
    <w:rsid w:val="000F0059"/>
    <w:rsid w:val="000F0971"/>
    <w:rsid w:val="000F1011"/>
    <w:rsid w:val="000F2B52"/>
    <w:rsid w:val="00100689"/>
    <w:rsid w:val="00100694"/>
    <w:rsid w:val="00100C95"/>
    <w:rsid w:val="001013CD"/>
    <w:rsid w:val="00103257"/>
    <w:rsid w:val="0010370A"/>
    <w:rsid w:val="00104B4D"/>
    <w:rsid w:val="00104CBC"/>
    <w:rsid w:val="00105630"/>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880"/>
    <w:rsid w:val="001229FB"/>
    <w:rsid w:val="00126DD2"/>
    <w:rsid w:val="00127A86"/>
    <w:rsid w:val="00131562"/>
    <w:rsid w:val="001316DC"/>
    <w:rsid w:val="00132091"/>
    <w:rsid w:val="001324A4"/>
    <w:rsid w:val="00132A88"/>
    <w:rsid w:val="00133250"/>
    <w:rsid w:val="00133E69"/>
    <w:rsid w:val="001340BD"/>
    <w:rsid w:val="00135065"/>
    <w:rsid w:val="0013536F"/>
    <w:rsid w:val="0014036D"/>
    <w:rsid w:val="0014225A"/>
    <w:rsid w:val="00143FAD"/>
    <w:rsid w:val="00144F0D"/>
    <w:rsid w:val="00145138"/>
    <w:rsid w:val="00145A97"/>
    <w:rsid w:val="001461CD"/>
    <w:rsid w:val="00146A8A"/>
    <w:rsid w:val="0015394C"/>
    <w:rsid w:val="00155981"/>
    <w:rsid w:val="001559C7"/>
    <w:rsid w:val="00156413"/>
    <w:rsid w:val="00156814"/>
    <w:rsid w:val="00156D60"/>
    <w:rsid w:val="00157654"/>
    <w:rsid w:val="00157D94"/>
    <w:rsid w:val="00157E19"/>
    <w:rsid w:val="001600D2"/>
    <w:rsid w:val="001624B7"/>
    <w:rsid w:val="00164AE6"/>
    <w:rsid w:val="00164E49"/>
    <w:rsid w:val="001670C7"/>
    <w:rsid w:val="001675D2"/>
    <w:rsid w:val="0016789F"/>
    <w:rsid w:val="0017072D"/>
    <w:rsid w:val="00170DA6"/>
    <w:rsid w:val="00171214"/>
    <w:rsid w:val="0017171B"/>
    <w:rsid w:val="00171C85"/>
    <w:rsid w:val="00172ACB"/>
    <w:rsid w:val="00172AF6"/>
    <w:rsid w:val="00175E30"/>
    <w:rsid w:val="001772F7"/>
    <w:rsid w:val="00177423"/>
    <w:rsid w:val="00177BA3"/>
    <w:rsid w:val="001800F7"/>
    <w:rsid w:val="00180292"/>
    <w:rsid w:val="00180493"/>
    <w:rsid w:val="001826F1"/>
    <w:rsid w:val="00182EDA"/>
    <w:rsid w:val="00183406"/>
    <w:rsid w:val="001837E9"/>
    <w:rsid w:val="00183F58"/>
    <w:rsid w:val="00184C68"/>
    <w:rsid w:val="00185C40"/>
    <w:rsid w:val="0018641E"/>
    <w:rsid w:val="00186CE2"/>
    <w:rsid w:val="0018702D"/>
    <w:rsid w:val="0018704D"/>
    <w:rsid w:val="00187422"/>
    <w:rsid w:val="0019221A"/>
    <w:rsid w:val="00192AD1"/>
    <w:rsid w:val="0019409B"/>
    <w:rsid w:val="00195945"/>
    <w:rsid w:val="0019777F"/>
    <w:rsid w:val="001A0ACE"/>
    <w:rsid w:val="001A0E77"/>
    <w:rsid w:val="001A112C"/>
    <w:rsid w:val="001A14DC"/>
    <w:rsid w:val="001A29FD"/>
    <w:rsid w:val="001A42F4"/>
    <w:rsid w:val="001A4D28"/>
    <w:rsid w:val="001A4FC1"/>
    <w:rsid w:val="001A53C0"/>
    <w:rsid w:val="001A5DA3"/>
    <w:rsid w:val="001A62FF"/>
    <w:rsid w:val="001B04A2"/>
    <w:rsid w:val="001B2AB1"/>
    <w:rsid w:val="001B3768"/>
    <w:rsid w:val="001B5E6E"/>
    <w:rsid w:val="001B6C66"/>
    <w:rsid w:val="001B798A"/>
    <w:rsid w:val="001C0039"/>
    <w:rsid w:val="001C04D5"/>
    <w:rsid w:val="001C0AE7"/>
    <w:rsid w:val="001C1E51"/>
    <w:rsid w:val="001C1E89"/>
    <w:rsid w:val="001C353F"/>
    <w:rsid w:val="001C385C"/>
    <w:rsid w:val="001C4E5C"/>
    <w:rsid w:val="001C5893"/>
    <w:rsid w:val="001C5E54"/>
    <w:rsid w:val="001C5E64"/>
    <w:rsid w:val="001C6156"/>
    <w:rsid w:val="001C6617"/>
    <w:rsid w:val="001C6B72"/>
    <w:rsid w:val="001D0572"/>
    <w:rsid w:val="001D0DEC"/>
    <w:rsid w:val="001D14E0"/>
    <w:rsid w:val="001D1652"/>
    <w:rsid w:val="001D1EEB"/>
    <w:rsid w:val="001D6F85"/>
    <w:rsid w:val="001D776F"/>
    <w:rsid w:val="001E14DA"/>
    <w:rsid w:val="001E1E26"/>
    <w:rsid w:val="001E2786"/>
    <w:rsid w:val="001E6158"/>
    <w:rsid w:val="001E62BA"/>
    <w:rsid w:val="001E6465"/>
    <w:rsid w:val="001E7789"/>
    <w:rsid w:val="001F2D47"/>
    <w:rsid w:val="001F37F4"/>
    <w:rsid w:val="001F3920"/>
    <w:rsid w:val="001F4037"/>
    <w:rsid w:val="001F4EA2"/>
    <w:rsid w:val="001F51CC"/>
    <w:rsid w:val="001F6338"/>
    <w:rsid w:val="001F68F5"/>
    <w:rsid w:val="001F7844"/>
    <w:rsid w:val="002004FB"/>
    <w:rsid w:val="00200633"/>
    <w:rsid w:val="00200E83"/>
    <w:rsid w:val="00201AA0"/>
    <w:rsid w:val="0020228E"/>
    <w:rsid w:val="00203950"/>
    <w:rsid w:val="00204162"/>
    <w:rsid w:val="00204C59"/>
    <w:rsid w:val="002060B3"/>
    <w:rsid w:val="00210484"/>
    <w:rsid w:val="002111AD"/>
    <w:rsid w:val="00211D92"/>
    <w:rsid w:val="00213313"/>
    <w:rsid w:val="00213457"/>
    <w:rsid w:val="00213DF6"/>
    <w:rsid w:val="00214B2F"/>
    <w:rsid w:val="002154A5"/>
    <w:rsid w:val="002154A7"/>
    <w:rsid w:val="00217903"/>
    <w:rsid w:val="00217DD2"/>
    <w:rsid w:val="00220094"/>
    <w:rsid w:val="0022076C"/>
    <w:rsid w:val="00220BBC"/>
    <w:rsid w:val="002220FE"/>
    <w:rsid w:val="00222842"/>
    <w:rsid w:val="002229C6"/>
    <w:rsid w:val="00222CCE"/>
    <w:rsid w:val="00223A2B"/>
    <w:rsid w:val="002248DF"/>
    <w:rsid w:val="0022498B"/>
    <w:rsid w:val="00224EA5"/>
    <w:rsid w:val="00225B19"/>
    <w:rsid w:val="00226A3D"/>
    <w:rsid w:val="00226CD3"/>
    <w:rsid w:val="002279A2"/>
    <w:rsid w:val="00230F6B"/>
    <w:rsid w:val="00232D40"/>
    <w:rsid w:val="00232E1A"/>
    <w:rsid w:val="00236A1B"/>
    <w:rsid w:val="00237410"/>
    <w:rsid w:val="0024008A"/>
    <w:rsid w:val="00241F8D"/>
    <w:rsid w:val="00242D2F"/>
    <w:rsid w:val="00244D44"/>
    <w:rsid w:val="002464EB"/>
    <w:rsid w:val="00246798"/>
    <w:rsid w:val="002510F7"/>
    <w:rsid w:val="002514DD"/>
    <w:rsid w:val="002520F5"/>
    <w:rsid w:val="00253106"/>
    <w:rsid w:val="00256389"/>
    <w:rsid w:val="002565B7"/>
    <w:rsid w:val="00260F80"/>
    <w:rsid w:val="00261E25"/>
    <w:rsid w:val="00262FB7"/>
    <w:rsid w:val="00263B92"/>
    <w:rsid w:val="00264A3F"/>
    <w:rsid w:val="00264EC1"/>
    <w:rsid w:val="00265C71"/>
    <w:rsid w:val="00266323"/>
    <w:rsid w:val="00266D81"/>
    <w:rsid w:val="00266F37"/>
    <w:rsid w:val="00267D12"/>
    <w:rsid w:val="00271A82"/>
    <w:rsid w:val="00271E94"/>
    <w:rsid w:val="00272D6E"/>
    <w:rsid w:val="002733B7"/>
    <w:rsid w:val="00273990"/>
    <w:rsid w:val="00274F8F"/>
    <w:rsid w:val="002750EF"/>
    <w:rsid w:val="00275575"/>
    <w:rsid w:val="002760B7"/>
    <w:rsid w:val="002763FC"/>
    <w:rsid w:val="0027779F"/>
    <w:rsid w:val="002801F2"/>
    <w:rsid w:val="0028035A"/>
    <w:rsid w:val="00280BCA"/>
    <w:rsid w:val="002813C4"/>
    <w:rsid w:val="00281EB2"/>
    <w:rsid w:val="00281EE7"/>
    <w:rsid w:val="00282B8C"/>
    <w:rsid w:val="002838E1"/>
    <w:rsid w:val="0028550C"/>
    <w:rsid w:val="00285512"/>
    <w:rsid w:val="00286158"/>
    <w:rsid w:val="0028758D"/>
    <w:rsid w:val="00290646"/>
    <w:rsid w:val="00291E5E"/>
    <w:rsid w:val="0029286B"/>
    <w:rsid w:val="0029488A"/>
    <w:rsid w:val="00294C1A"/>
    <w:rsid w:val="00295590"/>
    <w:rsid w:val="002956C8"/>
    <w:rsid w:val="00295EF0"/>
    <w:rsid w:val="00296DAB"/>
    <w:rsid w:val="00296F73"/>
    <w:rsid w:val="002A354E"/>
    <w:rsid w:val="002A537C"/>
    <w:rsid w:val="002A59FF"/>
    <w:rsid w:val="002A5DF7"/>
    <w:rsid w:val="002A612D"/>
    <w:rsid w:val="002B13F2"/>
    <w:rsid w:val="002B2618"/>
    <w:rsid w:val="002B2754"/>
    <w:rsid w:val="002B2923"/>
    <w:rsid w:val="002B3145"/>
    <w:rsid w:val="002B32A4"/>
    <w:rsid w:val="002B3541"/>
    <w:rsid w:val="002B3656"/>
    <w:rsid w:val="002B3ADC"/>
    <w:rsid w:val="002B4327"/>
    <w:rsid w:val="002B7F1A"/>
    <w:rsid w:val="002C0854"/>
    <w:rsid w:val="002C09D9"/>
    <w:rsid w:val="002C0F44"/>
    <w:rsid w:val="002C1252"/>
    <w:rsid w:val="002C1D1A"/>
    <w:rsid w:val="002C37BF"/>
    <w:rsid w:val="002C5C01"/>
    <w:rsid w:val="002C6538"/>
    <w:rsid w:val="002C6916"/>
    <w:rsid w:val="002C6E55"/>
    <w:rsid w:val="002C79A9"/>
    <w:rsid w:val="002D0B10"/>
    <w:rsid w:val="002D29E2"/>
    <w:rsid w:val="002D4FD1"/>
    <w:rsid w:val="002E38C7"/>
    <w:rsid w:val="002E4578"/>
    <w:rsid w:val="002E4AD1"/>
    <w:rsid w:val="002E5C54"/>
    <w:rsid w:val="002E5DAA"/>
    <w:rsid w:val="002E65F6"/>
    <w:rsid w:val="002E6E0B"/>
    <w:rsid w:val="002E7FF3"/>
    <w:rsid w:val="002F2B60"/>
    <w:rsid w:val="002F362D"/>
    <w:rsid w:val="002F3EE3"/>
    <w:rsid w:val="002F41D0"/>
    <w:rsid w:val="002F53A2"/>
    <w:rsid w:val="002F53B3"/>
    <w:rsid w:val="002F5C05"/>
    <w:rsid w:val="002F5C9B"/>
    <w:rsid w:val="002F6480"/>
    <w:rsid w:val="002F6549"/>
    <w:rsid w:val="002F6CB6"/>
    <w:rsid w:val="002F7DAF"/>
    <w:rsid w:val="003005D3"/>
    <w:rsid w:val="00301086"/>
    <w:rsid w:val="00301ED4"/>
    <w:rsid w:val="00302822"/>
    <w:rsid w:val="00302B95"/>
    <w:rsid w:val="0030309A"/>
    <w:rsid w:val="003032ED"/>
    <w:rsid w:val="00303E2E"/>
    <w:rsid w:val="00304034"/>
    <w:rsid w:val="003042E8"/>
    <w:rsid w:val="00304518"/>
    <w:rsid w:val="0030634E"/>
    <w:rsid w:val="00310381"/>
    <w:rsid w:val="0031150A"/>
    <w:rsid w:val="00311C7C"/>
    <w:rsid w:val="003141E2"/>
    <w:rsid w:val="003162FD"/>
    <w:rsid w:val="00316302"/>
    <w:rsid w:val="003165F5"/>
    <w:rsid w:val="003219E9"/>
    <w:rsid w:val="00321F7A"/>
    <w:rsid w:val="003225C6"/>
    <w:rsid w:val="00323CE7"/>
    <w:rsid w:val="0032505A"/>
    <w:rsid w:val="003272CA"/>
    <w:rsid w:val="00327CBD"/>
    <w:rsid w:val="003320B7"/>
    <w:rsid w:val="00332DC1"/>
    <w:rsid w:val="00332E5B"/>
    <w:rsid w:val="00333295"/>
    <w:rsid w:val="003347E4"/>
    <w:rsid w:val="00334D13"/>
    <w:rsid w:val="0033637C"/>
    <w:rsid w:val="003415F3"/>
    <w:rsid w:val="00341752"/>
    <w:rsid w:val="00342590"/>
    <w:rsid w:val="00343BAC"/>
    <w:rsid w:val="00343E41"/>
    <w:rsid w:val="003453BA"/>
    <w:rsid w:val="00345A32"/>
    <w:rsid w:val="003473BC"/>
    <w:rsid w:val="003501CA"/>
    <w:rsid w:val="00351348"/>
    <w:rsid w:val="00351840"/>
    <w:rsid w:val="00354BE6"/>
    <w:rsid w:val="00354E6E"/>
    <w:rsid w:val="00355570"/>
    <w:rsid w:val="003555D2"/>
    <w:rsid w:val="0035735A"/>
    <w:rsid w:val="00357896"/>
    <w:rsid w:val="00360343"/>
    <w:rsid w:val="00361784"/>
    <w:rsid w:val="003630E1"/>
    <w:rsid w:val="00364B96"/>
    <w:rsid w:val="00364C81"/>
    <w:rsid w:val="003655B3"/>
    <w:rsid w:val="00365622"/>
    <w:rsid w:val="00366D9E"/>
    <w:rsid w:val="00367678"/>
    <w:rsid w:val="00367F9B"/>
    <w:rsid w:val="003703A0"/>
    <w:rsid w:val="00370938"/>
    <w:rsid w:val="003719EA"/>
    <w:rsid w:val="00371A3C"/>
    <w:rsid w:val="0037300E"/>
    <w:rsid w:val="00373E0C"/>
    <w:rsid w:val="003745E8"/>
    <w:rsid w:val="003760CC"/>
    <w:rsid w:val="0037666C"/>
    <w:rsid w:val="00376881"/>
    <w:rsid w:val="00381273"/>
    <w:rsid w:val="00382058"/>
    <w:rsid w:val="0038223E"/>
    <w:rsid w:val="00384AA2"/>
    <w:rsid w:val="0038523F"/>
    <w:rsid w:val="003904ED"/>
    <w:rsid w:val="00391148"/>
    <w:rsid w:val="00391614"/>
    <w:rsid w:val="00391E72"/>
    <w:rsid w:val="00391FC7"/>
    <w:rsid w:val="00392DDB"/>
    <w:rsid w:val="00393B9F"/>
    <w:rsid w:val="00394453"/>
    <w:rsid w:val="0039459D"/>
    <w:rsid w:val="003948E2"/>
    <w:rsid w:val="00395DBD"/>
    <w:rsid w:val="0039710D"/>
    <w:rsid w:val="00397341"/>
    <w:rsid w:val="0039761F"/>
    <w:rsid w:val="003A2AB5"/>
    <w:rsid w:val="003A2BE4"/>
    <w:rsid w:val="003A2EE7"/>
    <w:rsid w:val="003A4FE0"/>
    <w:rsid w:val="003A5822"/>
    <w:rsid w:val="003B2867"/>
    <w:rsid w:val="003B2EFF"/>
    <w:rsid w:val="003B33F2"/>
    <w:rsid w:val="003B34BE"/>
    <w:rsid w:val="003B3A04"/>
    <w:rsid w:val="003B48C4"/>
    <w:rsid w:val="003B5056"/>
    <w:rsid w:val="003B585B"/>
    <w:rsid w:val="003B6D78"/>
    <w:rsid w:val="003B6DED"/>
    <w:rsid w:val="003B77C1"/>
    <w:rsid w:val="003C2502"/>
    <w:rsid w:val="003C47FF"/>
    <w:rsid w:val="003C5462"/>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53F5"/>
    <w:rsid w:val="003E64F4"/>
    <w:rsid w:val="003E6F53"/>
    <w:rsid w:val="003E75CA"/>
    <w:rsid w:val="003F1C02"/>
    <w:rsid w:val="003F2145"/>
    <w:rsid w:val="003F4A5F"/>
    <w:rsid w:val="003F54A9"/>
    <w:rsid w:val="003F623D"/>
    <w:rsid w:val="003F62E6"/>
    <w:rsid w:val="003F68CB"/>
    <w:rsid w:val="003F6DD1"/>
    <w:rsid w:val="003F759E"/>
    <w:rsid w:val="003F79E0"/>
    <w:rsid w:val="00400082"/>
    <w:rsid w:val="00400AD4"/>
    <w:rsid w:val="00404837"/>
    <w:rsid w:val="0040594F"/>
    <w:rsid w:val="004074A9"/>
    <w:rsid w:val="00410851"/>
    <w:rsid w:val="0041146D"/>
    <w:rsid w:val="00411773"/>
    <w:rsid w:val="0041253E"/>
    <w:rsid w:val="0041528C"/>
    <w:rsid w:val="004153AE"/>
    <w:rsid w:val="004178E5"/>
    <w:rsid w:val="00424A85"/>
    <w:rsid w:val="004268F4"/>
    <w:rsid w:val="0042782F"/>
    <w:rsid w:val="00427C93"/>
    <w:rsid w:val="004304EE"/>
    <w:rsid w:val="004305B7"/>
    <w:rsid w:val="004306FC"/>
    <w:rsid w:val="00430E66"/>
    <w:rsid w:val="00431CD6"/>
    <w:rsid w:val="00432A7C"/>
    <w:rsid w:val="00432C80"/>
    <w:rsid w:val="00433502"/>
    <w:rsid w:val="00434B56"/>
    <w:rsid w:val="00434C98"/>
    <w:rsid w:val="004356B0"/>
    <w:rsid w:val="00435964"/>
    <w:rsid w:val="00436302"/>
    <w:rsid w:val="004369A0"/>
    <w:rsid w:val="0043740C"/>
    <w:rsid w:val="00437D0D"/>
    <w:rsid w:val="004406F2"/>
    <w:rsid w:val="00440B4F"/>
    <w:rsid w:val="0044159A"/>
    <w:rsid w:val="00442015"/>
    <w:rsid w:val="00442C3B"/>
    <w:rsid w:val="00444343"/>
    <w:rsid w:val="00444DAF"/>
    <w:rsid w:val="004451CF"/>
    <w:rsid w:val="00446E65"/>
    <w:rsid w:val="00447B5D"/>
    <w:rsid w:val="00447F9C"/>
    <w:rsid w:val="004504E0"/>
    <w:rsid w:val="00450EDD"/>
    <w:rsid w:val="0045125E"/>
    <w:rsid w:val="00451ACE"/>
    <w:rsid w:val="0045400B"/>
    <w:rsid w:val="0045404A"/>
    <w:rsid w:val="00454242"/>
    <w:rsid w:val="0045456F"/>
    <w:rsid w:val="00454E65"/>
    <w:rsid w:val="00456502"/>
    <w:rsid w:val="004566F8"/>
    <w:rsid w:val="00457615"/>
    <w:rsid w:val="0046100D"/>
    <w:rsid w:val="00462B5C"/>
    <w:rsid w:val="004641AD"/>
    <w:rsid w:val="00464A75"/>
    <w:rsid w:val="004650A5"/>
    <w:rsid w:val="004650DF"/>
    <w:rsid w:val="004653EA"/>
    <w:rsid w:val="004661DC"/>
    <w:rsid w:val="00466B28"/>
    <w:rsid w:val="0047065F"/>
    <w:rsid w:val="00471247"/>
    <w:rsid w:val="0047184F"/>
    <w:rsid w:val="004720CD"/>
    <w:rsid w:val="00473225"/>
    <w:rsid w:val="00473B9E"/>
    <w:rsid w:val="00473C03"/>
    <w:rsid w:val="004749A4"/>
    <w:rsid w:val="004749A8"/>
    <w:rsid w:val="00474E87"/>
    <w:rsid w:val="00475671"/>
    <w:rsid w:val="00475672"/>
    <w:rsid w:val="0047745B"/>
    <w:rsid w:val="00477978"/>
    <w:rsid w:val="00480049"/>
    <w:rsid w:val="004801CC"/>
    <w:rsid w:val="00481973"/>
    <w:rsid w:val="00482A88"/>
    <w:rsid w:val="00482EDB"/>
    <w:rsid w:val="0048427C"/>
    <w:rsid w:val="004869AC"/>
    <w:rsid w:val="00486F49"/>
    <w:rsid w:val="004919E1"/>
    <w:rsid w:val="004922D8"/>
    <w:rsid w:val="00493456"/>
    <w:rsid w:val="00493EB2"/>
    <w:rsid w:val="0049453D"/>
    <w:rsid w:val="004962E0"/>
    <w:rsid w:val="004A0B80"/>
    <w:rsid w:val="004A276B"/>
    <w:rsid w:val="004A334A"/>
    <w:rsid w:val="004A5847"/>
    <w:rsid w:val="004A5EC2"/>
    <w:rsid w:val="004A7003"/>
    <w:rsid w:val="004A766D"/>
    <w:rsid w:val="004A7880"/>
    <w:rsid w:val="004B02FE"/>
    <w:rsid w:val="004B0D08"/>
    <w:rsid w:val="004B109B"/>
    <w:rsid w:val="004B1CB8"/>
    <w:rsid w:val="004B2090"/>
    <w:rsid w:val="004B58D2"/>
    <w:rsid w:val="004B62B1"/>
    <w:rsid w:val="004B6D2E"/>
    <w:rsid w:val="004B792B"/>
    <w:rsid w:val="004C1A3D"/>
    <w:rsid w:val="004C2AC7"/>
    <w:rsid w:val="004C3893"/>
    <w:rsid w:val="004C4D6A"/>
    <w:rsid w:val="004C5688"/>
    <w:rsid w:val="004C5B83"/>
    <w:rsid w:val="004C6270"/>
    <w:rsid w:val="004C6406"/>
    <w:rsid w:val="004C65B5"/>
    <w:rsid w:val="004C7AA4"/>
    <w:rsid w:val="004C7B7C"/>
    <w:rsid w:val="004D3132"/>
    <w:rsid w:val="004D33E9"/>
    <w:rsid w:val="004D3552"/>
    <w:rsid w:val="004D35DC"/>
    <w:rsid w:val="004D4C07"/>
    <w:rsid w:val="004D7147"/>
    <w:rsid w:val="004D76C5"/>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3DF5"/>
    <w:rsid w:val="005047B2"/>
    <w:rsid w:val="0050565E"/>
    <w:rsid w:val="005057F7"/>
    <w:rsid w:val="00505BD4"/>
    <w:rsid w:val="00506049"/>
    <w:rsid w:val="00506A02"/>
    <w:rsid w:val="00506C07"/>
    <w:rsid w:val="0050735A"/>
    <w:rsid w:val="0051030F"/>
    <w:rsid w:val="005111DE"/>
    <w:rsid w:val="00511549"/>
    <w:rsid w:val="0051228F"/>
    <w:rsid w:val="00512CD2"/>
    <w:rsid w:val="00514CF2"/>
    <w:rsid w:val="0051651A"/>
    <w:rsid w:val="005166A2"/>
    <w:rsid w:val="005206A3"/>
    <w:rsid w:val="005209ED"/>
    <w:rsid w:val="00520E92"/>
    <w:rsid w:val="005212B0"/>
    <w:rsid w:val="005216A6"/>
    <w:rsid w:val="005225B7"/>
    <w:rsid w:val="00523AD5"/>
    <w:rsid w:val="00524482"/>
    <w:rsid w:val="0052625E"/>
    <w:rsid w:val="00527152"/>
    <w:rsid w:val="00527B59"/>
    <w:rsid w:val="00531CDA"/>
    <w:rsid w:val="00532B13"/>
    <w:rsid w:val="00532E99"/>
    <w:rsid w:val="005340A9"/>
    <w:rsid w:val="005348B0"/>
    <w:rsid w:val="00536A1E"/>
    <w:rsid w:val="00536BEF"/>
    <w:rsid w:val="0053769E"/>
    <w:rsid w:val="00537A8A"/>
    <w:rsid w:val="00541F48"/>
    <w:rsid w:val="00542D87"/>
    <w:rsid w:val="00542D98"/>
    <w:rsid w:val="00545307"/>
    <w:rsid w:val="00546C97"/>
    <w:rsid w:val="00547D26"/>
    <w:rsid w:val="00551E6D"/>
    <w:rsid w:val="00551EFB"/>
    <w:rsid w:val="00553C55"/>
    <w:rsid w:val="005543C6"/>
    <w:rsid w:val="00555BAD"/>
    <w:rsid w:val="00556007"/>
    <w:rsid w:val="00562885"/>
    <w:rsid w:val="00562B74"/>
    <w:rsid w:val="00566601"/>
    <w:rsid w:val="00566962"/>
    <w:rsid w:val="005671DF"/>
    <w:rsid w:val="00567AD5"/>
    <w:rsid w:val="00567B99"/>
    <w:rsid w:val="00570925"/>
    <w:rsid w:val="00570F75"/>
    <w:rsid w:val="005717D2"/>
    <w:rsid w:val="00573B4A"/>
    <w:rsid w:val="00577366"/>
    <w:rsid w:val="005819E6"/>
    <w:rsid w:val="0058245D"/>
    <w:rsid w:val="0058247C"/>
    <w:rsid w:val="00582D36"/>
    <w:rsid w:val="00586D0B"/>
    <w:rsid w:val="00587077"/>
    <w:rsid w:val="005871B2"/>
    <w:rsid w:val="00587D27"/>
    <w:rsid w:val="00591263"/>
    <w:rsid w:val="005935DD"/>
    <w:rsid w:val="00593FDF"/>
    <w:rsid w:val="005948AF"/>
    <w:rsid w:val="00596878"/>
    <w:rsid w:val="00597C73"/>
    <w:rsid w:val="005A0923"/>
    <w:rsid w:val="005A132C"/>
    <w:rsid w:val="005A1CA5"/>
    <w:rsid w:val="005A3D57"/>
    <w:rsid w:val="005A43DA"/>
    <w:rsid w:val="005A46E5"/>
    <w:rsid w:val="005A5C83"/>
    <w:rsid w:val="005A66DC"/>
    <w:rsid w:val="005A747B"/>
    <w:rsid w:val="005B0E27"/>
    <w:rsid w:val="005B1FD1"/>
    <w:rsid w:val="005B275C"/>
    <w:rsid w:val="005B2E1F"/>
    <w:rsid w:val="005B4998"/>
    <w:rsid w:val="005B54EA"/>
    <w:rsid w:val="005B5621"/>
    <w:rsid w:val="005B5708"/>
    <w:rsid w:val="005B5B90"/>
    <w:rsid w:val="005B63DE"/>
    <w:rsid w:val="005B6C53"/>
    <w:rsid w:val="005B6D5B"/>
    <w:rsid w:val="005B7331"/>
    <w:rsid w:val="005C01A9"/>
    <w:rsid w:val="005C0446"/>
    <w:rsid w:val="005C1091"/>
    <w:rsid w:val="005C122E"/>
    <w:rsid w:val="005C1D80"/>
    <w:rsid w:val="005C6CAC"/>
    <w:rsid w:val="005C7C15"/>
    <w:rsid w:val="005D1281"/>
    <w:rsid w:val="005D186E"/>
    <w:rsid w:val="005D1E43"/>
    <w:rsid w:val="005D28E9"/>
    <w:rsid w:val="005D37D5"/>
    <w:rsid w:val="005D4035"/>
    <w:rsid w:val="005D53A3"/>
    <w:rsid w:val="005D6B4C"/>
    <w:rsid w:val="005E00E9"/>
    <w:rsid w:val="005E0C03"/>
    <w:rsid w:val="005E1921"/>
    <w:rsid w:val="005E3242"/>
    <w:rsid w:val="005E484E"/>
    <w:rsid w:val="005E5B63"/>
    <w:rsid w:val="005E6CB7"/>
    <w:rsid w:val="005E718A"/>
    <w:rsid w:val="005F09BD"/>
    <w:rsid w:val="005F0EC6"/>
    <w:rsid w:val="005F14C5"/>
    <w:rsid w:val="005F383E"/>
    <w:rsid w:val="005F3A1D"/>
    <w:rsid w:val="005F7814"/>
    <w:rsid w:val="00600151"/>
    <w:rsid w:val="00601211"/>
    <w:rsid w:val="006016C4"/>
    <w:rsid w:val="00602A27"/>
    <w:rsid w:val="00602C4C"/>
    <w:rsid w:val="00603471"/>
    <w:rsid w:val="00605DAC"/>
    <w:rsid w:val="00610A62"/>
    <w:rsid w:val="006112F3"/>
    <w:rsid w:val="00611382"/>
    <w:rsid w:val="00611BE5"/>
    <w:rsid w:val="00611C47"/>
    <w:rsid w:val="00611DDB"/>
    <w:rsid w:val="00611E61"/>
    <w:rsid w:val="00612403"/>
    <w:rsid w:val="00612AC4"/>
    <w:rsid w:val="00612DC3"/>
    <w:rsid w:val="00614F74"/>
    <w:rsid w:val="00617642"/>
    <w:rsid w:val="00617646"/>
    <w:rsid w:val="00620C1A"/>
    <w:rsid w:val="006219F3"/>
    <w:rsid w:val="00621A44"/>
    <w:rsid w:val="00624BA5"/>
    <w:rsid w:val="00624C35"/>
    <w:rsid w:val="00626D24"/>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42D"/>
    <w:rsid w:val="00652B04"/>
    <w:rsid w:val="00652CA0"/>
    <w:rsid w:val="006534C7"/>
    <w:rsid w:val="006535A4"/>
    <w:rsid w:val="0065453E"/>
    <w:rsid w:val="006567AA"/>
    <w:rsid w:val="00656A23"/>
    <w:rsid w:val="00656BE2"/>
    <w:rsid w:val="00657DF1"/>
    <w:rsid w:val="00657F6B"/>
    <w:rsid w:val="00660F43"/>
    <w:rsid w:val="006638AB"/>
    <w:rsid w:val="006651B9"/>
    <w:rsid w:val="0066533A"/>
    <w:rsid w:val="0066649A"/>
    <w:rsid w:val="00666E18"/>
    <w:rsid w:val="00670844"/>
    <w:rsid w:val="00670DA6"/>
    <w:rsid w:val="006735BC"/>
    <w:rsid w:val="006748DD"/>
    <w:rsid w:val="006760DA"/>
    <w:rsid w:val="006762DF"/>
    <w:rsid w:val="006820F2"/>
    <w:rsid w:val="006823F8"/>
    <w:rsid w:val="00682550"/>
    <w:rsid w:val="00682BAD"/>
    <w:rsid w:val="0068360A"/>
    <w:rsid w:val="00683BB2"/>
    <w:rsid w:val="00684B58"/>
    <w:rsid w:val="00684E40"/>
    <w:rsid w:val="00684E8C"/>
    <w:rsid w:val="00684F81"/>
    <w:rsid w:val="00686257"/>
    <w:rsid w:val="006867FD"/>
    <w:rsid w:val="00687F43"/>
    <w:rsid w:val="00690401"/>
    <w:rsid w:val="006915E8"/>
    <w:rsid w:val="00691C02"/>
    <w:rsid w:val="00691ED2"/>
    <w:rsid w:val="0069283C"/>
    <w:rsid w:val="006928F3"/>
    <w:rsid w:val="00692EF1"/>
    <w:rsid w:val="0069305E"/>
    <w:rsid w:val="00693726"/>
    <w:rsid w:val="00693D45"/>
    <w:rsid w:val="00694997"/>
    <w:rsid w:val="00694DDA"/>
    <w:rsid w:val="006A0454"/>
    <w:rsid w:val="006A0869"/>
    <w:rsid w:val="006A129A"/>
    <w:rsid w:val="006A3A7D"/>
    <w:rsid w:val="006A56D2"/>
    <w:rsid w:val="006A78FC"/>
    <w:rsid w:val="006A7D43"/>
    <w:rsid w:val="006B04E0"/>
    <w:rsid w:val="006B143C"/>
    <w:rsid w:val="006B17C3"/>
    <w:rsid w:val="006B35F8"/>
    <w:rsid w:val="006B459A"/>
    <w:rsid w:val="006B4C70"/>
    <w:rsid w:val="006B54EF"/>
    <w:rsid w:val="006B550F"/>
    <w:rsid w:val="006B69DC"/>
    <w:rsid w:val="006C0D0C"/>
    <w:rsid w:val="006C0D53"/>
    <w:rsid w:val="006C27F9"/>
    <w:rsid w:val="006C573D"/>
    <w:rsid w:val="006C7775"/>
    <w:rsid w:val="006D0289"/>
    <w:rsid w:val="006D2DA2"/>
    <w:rsid w:val="006D2DBD"/>
    <w:rsid w:val="006D3450"/>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6E1F"/>
    <w:rsid w:val="006E7AAA"/>
    <w:rsid w:val="006E7F8C"/>
    <w:rsid w:val="006F00CF"/>
    <w:rsid w:val="006F247D"/>
    <w:rsid w:val="006F3D1F"/>
    <w:rsid w:val="006F43A5"/>
    <w:rsid w:val="006F6245"/>
    <w:rsid w:val="00700C66"/>
    <w:rsid w:val="00700EA6"/>
    <w:rsid w:val="00702A83"/>
    <w:rsid w:val="00702CF4"/>
    <w:rsid w:val="007038F9"/>
    <w:rsid w:val="00705FFE"/>
    <w:rsid w:val="00706515"/>
    <w:rsid w:val="007074BA"/>
    <w:rsid w:val="00707709"/>
    <w:rsid w:val="007108FE"/>
    <w:rsid w:val="007111CB"/>
    <w:rsid w:val="007114AB"/>
    <w:rsid w:val="007119D6"/>
    <w:rsid w:val="00711B97"/>
    <w:rsid w:val="00712E26"/>
    <w:rsid w:val="00713126"/>
    <w:rsid w:val="007136F9"/>
    <w:rsid w:val="00713DAA"/>
    <w:rsid w:val="007147AB"/>
    <w:rsid w:val="00714B31"/>
    <w:rsid w:val="00715265"/>
    <w:rsid w:val="0071618F"/>
    <w:rsid w:val="00716D58"/>
    <w:rsid w:val="00716E1E"/>
    <w:rsid w:val="0072007B"/>
    <w:rsid w:val="00720463"/>
    <w:rsid w:val="007212D0"/>
    <w:rsid w:val="00721E6E"/>
    <w:rsid w:val="007225F3"/>
    <w:rsid w:val="0072452C"/>
    <w:rsid w:val="0072491B"/>
    <w:rsid w:val="00725D86"/>
    <w:rsid w:val="00726A61"/>
    <w:rsid w:val="00727900"/>
    <w:rsid w:val="0073366C"/>
    <w:rsid w:val="00735619"/>
    <w:rsid w:val="007360B0"/>
    <w:rsid w:val="00736325"/>
    <w:rsid w:val="00736B74"/>
    <w:rsid w:val="00737005"/>
    <w:rsid w:val="007370BB"/>
    <w:rsid w:val="007373A9"/>
    <w:rsid w:val="0073747B"/>
    <w:rsid w:val="00740162"/>
    <w:rsid w:val="007410FC"/>
    <w:rsid w:val="00741A25"/>
    <w:rsid w:val="007434B3"/>
    <w:rsid w:val="007437E0"/>
    <w:rsid w:val="00743DAE"/>
    <w:rsid w:val="00745179"/>
    <w:rsid w:val="007460B2"/>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2F88"/>
    <w:rsid w:val="00763D14"/>
    <w:rsid w:val="007656C2"/>
    <w:rsid w:val="00765C8D"/>
    <w:rsid w:val="00765DD9"/>
    <w:rsid w:val="00767D3A"/>
    <w:rsid w:val="00772F78"/>
    <w:rsid w:val="00773A0F"/>
    <w:rsid w:val="007749A3"/>
    <w:rsid w:val="00774D23"/>
    <w:rsid w:val="00776C26"/>
    <w:rsid w:val="00776F35"/>
    <w:rsid w:val="00777D78"/>
    <w:rsid w:val="007807D5"/>
    <w:rsid w:val="00781BC0"/>
    <w:rsid w:val="00783D9C"/>
    <w:rsid w:val="00786F28"/>
    <w:rsid w:val="007878C8"/>
    <w:rsid w:val="00787B52"/>
    <w:rsid w:val="00790FFD"/>
    <w:rsid w:val="00791B2D"/>
    <w:rsid w:val="00791BFD"/>
    <w:rsid w:val="0079237D"/>
    <w:rsid w:val="0079296C"/>
    <w:rsid w:val="0079425B"/>
    <w:rsid w:val="00796CD6"/>
    <w:rsid w:val="00797004"/>
    <w:rsid w:val="007A2019"/>
    <w:rsid w:val="007A3A43"/>
    <w:rsid w:val="007A4007"/>
    <w:rsid w:val="007B145C"/>
    <w:rsid w:val="007B25D0"/>
    <w:rsid w:val="007B28A3"/>
    <w:rsid w:val="007B513F"/>
    <w:rsid w:val="007B5557"/>
    <w:rsid w:val="007B5ED9"/>
    <w:rsid w:val="007B67DC"/>
    <w:rsid w:val="007B70B2"/>
    <w:rsid w:val="007C13C9"/>
    <w:rsid w:val="007C16A8"/>
    <w:rsid w:val="007C3CC0"/>
    <w:rsid w:val="007C4B68"/>
    <w:rsid w:val="007C530C"/>
    <w:rsid w:val="007C54F9"/>
    <w:rsid w:val="007C62DF"/>
    <w:rsid w:val="007C7179"/>
    <w:rsid w:val="007C765B"/>
    <w:rsid w:val="007D0544"/>
    <w:rsid w:val="007D0E4E"/>
    <w:rsid w:val="007D201F"/>
    <w:rsid w:val="007D2527"/>
    <w:rsid w:val="007D60DA"/>
    <w:rsid w:val="007D77A7"/>
    <w:rsid w:val="007D7852"/>
    <w:rsid w:val="007E0930"/>
    <w:rsid w:val="007E152C"/>
    <w:rsid w:val="007E4842"/>
    <w:rsid w:val="007E48AD"/>
    <w:rsid w:val="007E4BAE"/>
    <w:rsid w:val="007E54E3"/>
    <w:rsid w:val="007E5D23"/>
    <w:rsid w:val="007E5E05"/>
    <w:rsid w:val="007E7409"/>
    <w:rsid w:val="007E7E4E"/>
    <w:rsid w:val="007F00BE"/>
    <w:rsid w:val="007F0E0E"/>
    <w:rsid w:val="007F1DF1"/>
    <w:rsid w:val="007F371A"/>
    <w:rsid w:val="007F3C01"/>
    <w:rsid w:val="007F576F"/>
    <w:rsid w:val="007F65C8"/>
    <w:rsid w:val="008034FA"/>
    <w:rsid w:val="008042FF"/>
    <w:rsid w:val="008061D2"/>
    <w:rsid w:val="008068F6"/>
    <w:rsid w:val="00810AC0"/>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2D38"/>
    <w:rsid w:val="00823C68"/>
    <w:rsid w:val="00824B7E"/>
    <w:rsid w:val="00826729"/>
    <w:rsid w:val="00826EC5"/>
    <w:rsid w:val="0083036D"/>
    <w:rsid w:val="0083046D"/>
    <w:rsid w:val="00830629"/>
    <w:rsid w:val="008323CB"/>
    <w:rsid w:val="0083354B"/>
    <w:rsid w:val="008343A9"/>
    <w:rsid w:val="008349AD"/>
    <w:rsid w:val="00834D14"/>
    <w:rsid w:val="0083636D"/>
    <w:rsid w:val="008379F7"/>
    <w:rsid w:val="00841781"/>
    <w:rsid w:val="008418D5"/>
    <w:rsid w:val="0084200E"/>
    <w:rsid w:val="00842DEC"/>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5C76"/>
    <w:rsid w:val="008673E0"/>
    <w:rsid w:val="00867536"/>
    <w:rsid w:val="008732AF"/>
    <w:rsid w:val="00873705"/>
    <w:rsid w:val="00873BD6"/>
    <w:rsid w:val="00876B66"/>
    <w:rsid w:val="00876D9B"/>
    <w:rsid w:val="008774B3"/>
    <w:rsid w:val="00880675"/>
    <w:rsid w:val="00881450"/>
    <w:rsid w:val="008824F0"/>
    <w:rsid w:val="00884C4B"/>
    <w:rsid w:val="008855FA"/>
    <w:rsid w:val="00886305"/>
    <w:rsid w:val="00886BCB"/>
    <w:rsid w:val="0089075C"/>
    <w:rsid w:val="00890E54"/>
    <w:rsid w:val="00891467"/>
    <w:rsid w:val="00891739"/>
    <w:rsid w:val="00891F9D"/>
    <w:rsid w:val="008926EE"/>
    <w:rsid w:val="00894F65"/>
    <w:rsid w:val="00895827"/>
    <w:rsid w:val="00895CD5"/>
    <w:rsid w:val="00895F3D"/>
    <w:rsid w:val="0089731D"/>
    <w:rsid w:val="008A001C"/>
    <w:rsid w:val="008A03A6"/>
    <w:rsid w:val="008A0915"/>
    <w:rsid w:val="008A1104"/>
    <w:rsid w:val="008A11D4"/>
    <w:rsid w:val="008A34FE"/>
    <w:rsid w:val="008A385F"/>
    <w:rsid w:val="008A503E"/>
    <w:rsid w:val="008A6669"/>
    <w:rsid w:val="008A6827"/>
    <w:rsid w:val="008B1832"/>
    <w:rsid w:val="008B1967"/>
    <w:rsid w:val="008B1AB8"/>
    <w:rsid w:val="008B33CF"/>
    <w:rsid w:val="008B496B"/>
    <w:rsid w:val="008B69D6"/>
    <w:rsid w:val="008B71F9"/>
    <w:rsid w:val="008C020E"/>
    <w:rsid w:val="008C0219"/>
    <w:rsid w:val="008C14A9"/>
    <w:rsid w:val="008C1C64"/>
    <w:rsid w:val="008C34C4"/>
    <w:rsid w:val="008C3B30"/>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230"/>
    <w:rsid w:val="008D79DA"/>
    <w:rsid w:val="008D7FF1"/>
    <w:rsid w:val="008E02DD"/>
    <w:rsid w:val="008E532B"/>
    <w:rsid w:val="008E6E8C"/>
    <w:rsid w:val="008E79DE"/>
    <w:rsid w:val="008F074B"/>
    <w:rsid w:val="008F1432"/>
    <w:rsid w:val="008F1A7F"/>
    <w:rsid w:val="008F21A8"/>
    <w:rsid w:val="008F3810"/>
    <w:rsid w:val="008F3FF5"/>
    <w:rsid w:val="008F5EFB"/>
    <w:rsid w:val="008F6056"/>
    <w:rsid w:val="008F6858"/>
    <w:rsid w:val="008F7532"/>
    <w:rsid w:val="0090050C"/>
    <w:rsid w:val="009015F8"/>
    <w:rsid w:val="009024E7"/>
    <w:rsid w:val="00903187"/>
    <w:rsid w:val="00904F87"/>
    <w:rsid w:val="00906262"/>
    <w:rsid w:val="0090643D"/>
    <w:rsid w:val="0090648E"/>
    <w:rsid w:val="009064D5"/>
    <w:rsid w:val="00906690"/>
    <w:rsid w:val="009069C4"/>
    <w:rsid w:val="009108B0"/>
    <w:rsid w:val="00910D26"/>
    <w:rsid w:val="00913CF8"/>
    <w:rsid w:val="009153A2"/>
    <w:rsid w:val="009179B4"/>
    <w:rsid w:val="00917BD7"/>
    <w:rsid w:val="00917C59"/>
    <w:rsid w:val="009207EF"/>
    <w:rsid w:val="0092139F"/>
    <w:rsid w:val="009216EC"/>
    <w:rsid w:val="00921E27"/>
    <w:rsid w:val="0092263A"/>
    <w:rsid w:val="00922662"/>
    <w:rsid w:val="00923C6E"/>
    <w:rsid w:val="0092488A"/>
    <w:rsid w:val="0092542F"/>
    <w:rsid w:val="00925711"/>
    <w:rsid w:val="009258C5"/>
    <w:rsid w:val="00926737"/>
    <w:rsid w:val="0092698C"/>
    <w:rsid w:val="0092726C"/>
    <w:rsid w:val="00927936"/>
    <w:rsid w:val="00927A21"/>
    <w:rsid w:val="0093073E"/>
    <w:rsid w:val="0093111E"/>
    <w:rsid w:val="009312C2"/>
    <w:rsid w:val="009316BB"/>
    <w:rsid w:val="00931943"/>
    <w:rsid w:val="00932EC1"/>
    <w:rsid w:val="0093331C"/>
    <w:rsid w:val="00933C20"/>
    <w:rsid w:val="009342A0"/>
    <w:rsid w:val="00934C3A"/>
    <w:rsid w:val="009359B0"/>
    <w:rsid w:val="00936D44"/>
    <w:rsid w:val="00937404"/>
    <w:rsid w:val="00940C6D"/>
    <w:rsid w:val="009421F7"/>
    <w:rsid w:val="009429FE"/>
    <w:rsid w:val="0094471C"/>
    <w:rsid w:val="00944964"/>
    <w:rsid w:val="009453B4"/>
    <w:rsid w:val="00945D42"/>
    <w:rsid w:val="00945F85"/>
    <w:rsid w:val="0094771E"/>
    <w:rsid w:val="00947CE7"/>
    <w:rsid w:val="00950BF5"/>
    <w:rsid w:val="00951030"/>
    <w:rsid w:val="00951AAB"/>
    <w:rsid w:val="00951B07"/>
    <w:rsid w:val="00952A43"/>
    <w:rsid w:val="009533B4"/>
    <w:rsid w:val="00954B1E"/>
    <w:rsid w:val="0095540D"/>
    <w:rsid w:val="0095780B"/>
    <w:rsid w:val="00957EB6"/>
    <w:rsid w:val="00960303"/>
    <w:rsid w:val="00960845"/>
    <w:rsid w:val="00961B25"/>
    <w:rsid w:val="00961CA4"/>
    <w:rsid w:val="009622DD"/>
    <w:rsid w:val="009629B4"/>
    <w:rsid w:val="009642A6"/>
    <w:rsid w:val="0096604F"/>
    <w:rsid w:val="00966BF9"/>
    <w:rsid w:val="00967993"/>
    <w:rsid w:val="009705E7"/>
    <w:rsid w:val="0097154D"/>
    <w:rsid w:val="00971C93"/>
    <w:rsid w:val="00973104"/>
    <w:rsid w:val="00973A6A"/>
    <w:rsid w:val="00974521"/>
    <w:rsid w:val="00975201"/>
    <w:rsid w:val="009777D4"/>
    <w:rsid w:val="009803BA"/>
    <w:rsid w:val="0098051B"/>
    <w:rsid w:val="00983395"/>
    <w:rsid w:val="00983D97"/>
    <w:rsid w:val="00984EAD"/>
    <w:rsid w:val="00987BDB"/>
    <w:rsid w:val="00990039"/>
    <w:rsid w:val="00990EBF"/>
    <w:rsid w:val="00992B86"/>
    <w:rsid w:val="00994B5D"/>
    <w:rsid w:val="00995088"/>
    <w:rsid w:val="00996639"/>
    <w:rsid w:val="00997F49"/>
    <w:rsid w:val="009A0F09"/>
    <w:rsid w:val="009A226F"/>
    <w:rsid w:val="009A4CD2"/>
    <w:rsid w:val="009A4F2F"/>
    <w:rsid w:val="009A5522"/>
    <w:rsid w:val="009B0434"/>
    <w:rsid w:val="009B0450"/>
    <w:rsid w:val="009B068F"/>
    <w:rsid w:val="009B123E"/>
    <w:rsid w:val="009B26AB"/>
    <w:rsid w:val="009B645F"/>
    <w:rsid w:val="009B778D"/>
    <w:rsid w:val="009B7876"/>
    <w:rsid w:val="009C0189"/>
    <w:rsid w:val="009C0E6A"/>
    <w:rsid w:val="009C0FD3"/>
    <w:rsid w:val="009C12A2"/>
    <w:rsid w:val="009C237D"/>
    <w:rsid w:val="009C3A5F"/>
    <w:rsid w:val="009C5F30"/>
    <w:rsid w:val="009C6FE6"/>
    <w:rsid w:val="009C70B7"/>
    <w:rsid w:val="009C7248"/>
    <w:rsid w:val="009C767F"/>
    <w:rsid w:val="009C77B9"/>
    <w:rsid w:val="009D2FC2"/>
    <w:rsid w:val="009D34E0"/>
    <w:rsid w:val="009D3FC3"/>
    <w:rsid w:val="009D7560"/>
    <w:rsid w:val="009E0496"/>
    <w:rsid w:val="009E0B47"/>
    <w:rsid w:val="009E102C"/>
    <w:rsid w:val="009E1037"/>
    <w:rsid w:val="009E164B"/>
    <w:rsid w:val="009E3126"/>
    <w:rsid w:val="009E553D"/>
    <w:rsid w:val="009E74B6"/>
    <w:rsid w:val="009F000C"/>
    <w:rsid w:val="009F0203"/>
    <w:rsid w:val="009F0734"/>
    <w:rsid w:val="009F0D3A"/>
    <w:rsid w:val="009F16A2"/>
    <w:rsid w:val="009F1AAB"/>
    <w:rsid w:val="009F1BC5"/>
    <w:rsid w:val="009F31CA"/>
    <w:rsid w:val="009F3FB3"/>
    <w:rsid w:val="009F43FA"/>
    <w:rsid w:val="009F4596"/>
    <w:rsid w:val="009F59AB"/>
    <w:rsid w:val="009F7079"/>
    <w:rsid w:val="00A00C27"/>
    <w:rsid w:val="00A00E6D"/>
    <w:rsid w:val="00A0280D"/>
    <w:rsid w:val="00A029F8"/>
    <w:rsid w:val="00A030BA"/>
    <w:rsid w:val="00A03602"/>
    <w:rsid w:val="00A03833"/>
    <w:rsid w:val="00A05ADD"/>
    <w:rsid w:val="00A07A86"/>
    <w:rsid w:val="00A1004F"/>
    <w:rsid w:val="00A10C54"/>
    <w:rsid w:val="00A11A0A"/>
    <w:rsid w:val="00A120D5"/>
    <w:rsid w:val="00A12207"/>
    <w:rsid w:val="00A136DB"/>
    <w:rsid w:val="00A13C7C"/>
    <w:rsid w:val="00A14E92"/>
    <w:rsid w:val="00A1570A"/>
    <w:rsid w:val="00A15972"/>
    <w:rsid w:val="00A15C86"/>
    <w:rsid w:val="00A16B41"/>
    <w:rsid w:val="00A20489"/>
    <w:rsid w:val="00A2081A"/>
    <w:rsid w:val="00A21810"/>
    <w:rsid w:val="00A21898"/>
    <w:rsid w:val="00A21987"/>
    <w:rsid w:val="00A21BB0"/>
    <w:rsid w:val="00A22585"/>
    <w:rsid w:val="00A2404B"/>
    <w:rsid w:val="00A2536E"/>
    <w:rsid w:val="00A26354"/>
    <w:rsid w:val="00A26379"/>
    <w:rsid w:val="00A30CA7"/>
    <w:rsid w:val="00A32483"/>
    <w:rsid w:val="00A32951"/>
    <w:rsid w:val="00A3365F"/>
    <w:rsid w:val="00A34293"/>
    <w:rsid w:val="00A37171"/>
    <w:rsid w:val="00A37FC3"/>
    <w:rsid w:val="00A40B4E"/>
    <w:rsid w:val="00A41A91"/>
    <w:rsid w:val="00A41B2A"/>
    <w:rsid w:val="00A42B7B"/>
    <w:rsid w:val="00A42E4E"/>
    <w:rsid w:val="00A4383F"/>
    <w:rsid w:val="00A44264"/>
    <w:rsid w:val="00A445D1"/>
    <w:rsid w:val="00A465FE"/>
    <w:rsid w:val="00A466F4"/>
    <w:rsid w:val="00A467AF"/>
    <w:rsid w:val="00A46943"/>
    <w:rsid w:val="00A516A9"/>
    <w:rsid w:val="00A51E85"/>
    <w:rsid w:val="00A53DCF"/>
    <w:rsid w:val="00A54197"/>
    <w:rsid w:val="00A54BF2"/>
    <w:rsid w:val="00A54FC1"/>
    <w:rsid w:val="00A57EEE"/>
    <w:rsid w:val="00A61381"/>
    <w:rsid w:val="00A61789"/>
    <w:rsid w:val="00A61A82"/>
    <w:rsid w:val="00A61D71"/>
    <w:rsid w:val="00A635CD"/>
    <w:rsid w:val="00A6388D"/>
    <w:rsid w:val="00A638D5"/>
    <w:rsid w:val="00A63B36"/>
    <w:rsid w:val="00A63B94"/>
    <w:rsid w:val="00A646F6"/>
    <w:rsid w:val="00A6496C"/>
    <w:rsid w:val="00A65922"/>
    <w:rsid w:val="00A671EA"/>
    <w:rsid w:val="00A672CC"/>
    <w:rsid w:val="00A67D39"/>
    <w:rsid w:val="00A67DC0"/>
    <w:rsid w:val="00A70D43"/>
    <w:rsid w:val="00A71684"/>
    <w:rsid w:val="00A719DB"/>
    <w:rsid w:val="00A7267C"/>
    <w:rsid w:val="00A72873"/>
    <w:rsid w:val="00A72891"/>
    <w:rsid w:val="00A72F9A"/>
    <w:rsid w:val="00A73091"/>
    <w:rsid w:val="00A73202"/>
    <w:rsid w:val="00A737F7"/>
    <w:rsid w:val="00A73915"/>
    <w:rsid w:val="00A73D57"/>
    <w:rsid w:val="00A7414A"/>
    <w:rsid w:val="00A7464F"/>
    <w:rsid w:val="00A75647"/>
    <w:rsid w:val="00A769E3"/>
    <w:rsid w:val="00A76ED9"/>
    <w:rsid w:val="00A7789C"/>
    <w:rsid w:val="00A77BBD"/>
    <w:rsid w:val="00A8156D"/>
    <w:rsid w:val="00A816C0"/>
    <w:rsid w:val="00A83448"/>
    <w:rsid w:val="00A83496"/>
    <w:rsid w:val="00A848F3"/>
    <w:rsid w:val="00A85681"/>
    <w:rsid w:val="00A85A55"/>
    <w:rsid w:val="00A873BD"/>
    <w:rsid w:val="00A87A7F"/>
    <w:rsid w:val="00A913CA"/>
    <w:rsid w:val="00A916EC"/>
    <w:rsid w:val="00A91B9E"/>
    <w:rsid w:val="00A9390E"/>
    <w:rsid w:val="00A94AC5"/>
    <w:rsid w:val="00A9517E"/>
    <w:rsid w:val="00A96791"/>
    <w:rsid w:val="00A96FA5"/>
    <w:rsid w:val="00A976B9"/>
    <w:rsid w:val="00AA12DB"/>
    <w:rsid w:val="00AA1C1C"/>
    <w:rsid w:val="00AA2FD3"/>
    <w:rsid w:val="00AA3EC8"/>
    <w:rsid w:val="00AA477F"/>
    <w:rsid w:val="00AA4BC5"/>
    <w:rsid w:val="00AA4D02"/>
    <w:rsid w:val="00AA6167"/>
    <w:rsid w:val="00AA6274"/>
    <w:rsid w:val="00AA6FBC"/>
    <w:rsid w:val="00AA7755"/>
    <w:rsid w:val="00AA77C2"/>
    <w:rsid w:val="00AB0A45"/>
    <w:rsid w:val="00AB0B0D"/>
    <w:rsid w:val="00AB0C5E"/>
    <w:rsid w:val="00AB27BA"/>
    <w:rsid w:val="00AB4908"/>
    <w:rsid w:val="00AB525B"/>
    <w:rsid w:val="00AB5692"/>
    <w:rsid w:val="00AB5AF8"/>
    <w:rsid w:val="00AC006E"/>
    <w:rsid w:val="00AC1205"/>
    <w:rsid w:val="00AC136B"/>
    <w:rsid w:val="00AC13EB"/>
    <w:rsid w:val="00AC3834"/>
    <w:rsid w:val="00AC3A30"/>
    <w:rsid w:val="00AC44A4"/>
    <w:rsid w:val="00AC46BA"/>
    <w:rsid w:val="00AC50A6"/>
    <w:rsid w:val="00AC69A2"/>
    <w:rsid w:val="00AC7552"/>
    <w:rsid w:val="00AC787A"/>
    <w:rsid w:val="00AC7CFD"/>
    <w:rsid w:val="00AD1915"/>
    <w:rsid w:val="00AD1F29"/>
    <w:rsid w:val="00AD2565"/>
    <w:rsid w:val="00AD4445"/>
    <w:rsid w:val="00AD7D58"/>
    <w:rsid w:val="00AD7EF8"/>
    <w:rsid w:val="00AE00AB"/>
    <w:rsid w:val="00AE1355"/>
    <w:rsid w:val="00AE39E6"/>
    <w:rsid w:val="00AE4D85"/>
    <w:rsid w:val="00AE53AE"/>
    <w:rsid w:val="00AE5674"/>
    <w:rsid w:val="00AE590D"/>
    <w:rsid w:val="00AE6417"/>
    <w:rsid w:val="00AF083C"/>
    <w:rsid w:val="00AF1372"/>
    <w:rsid w:val="00AF17FC"/>
    <w:rsid w:val="00AF21B3"/>
    <w:rsid w:val="00AF23A8"/>
    <w:rsid w:val="00AF2BFB"/>
    <w:rsid w:val="00AF2D22"/>
    <w:rsid w:val="00AF506A"/>
    <w:rsid w:val="00AF577F"/>
    <w:rsid w:val="00AF6EC0"/>
    <w:rsid w:val="00AF734D"/>
    <w:rsid w:val="00AF75D4"/>
    <w:rsid w:val="00B00908"/>
    <w:rsid w:val="00B02BC7"/>
    <w:rsid w:val="00B0382A"/>
    <w:rsid w:val="00B038E2"/>
    <w:rsid w:val="00B049B8"/>
    <w:rsid w:val="00B04D2B"/>
    <w:rsid w:val="00B059FE"/>
    <w:rsid w:val="00B06498"/>
    <w:rsid w:val="00B068FF"/>
    <w:rsid w:val="00B07453"/>
    <w:rsid w:val="00B106A2"/>
    <w:rsid w:val="00B12E85"/>
    <w:rsid w:val="00B12F89"/>
    <w:rsid w:val="00B13CC5"/>
    <w:rsid w:val="00B13EAE"/>
    <w:rsid w:val="00B14383"/>
    <w:rsid w:val="00B154EE"/>
    <w:rsid w:val="00B15CFC"/>
    <w:rsid w:val="00B16F31"/>
    <w:rsid w:val="00B17D4A"/>
    <w:rsid w:val="00B2024F"/>
    <w:rsid w:val="00B21C75"/>
    <w:rsid w:val="00B224AD"/>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4543"/>
    <w:rsid w:val="00B347C6"/>
    <w:rsid w:val="00B355A2"/>
    <w:rsid w:val="00B357D7"/>
    <w:rsid w:val="00B365A7"/>
    <w:rsid w:val="00B41339"/>
    <w:rsid w:val="00B4143B"/>
    <w:rsid w:val="00B41495"/>
    <w:rsid w:val="00B41737"/>
    <w:rsid w:val="00B42DD1"/>
    <w:rsid w:val="00B439CA"/>
    <w:rsid w:val="00B43D41"/>
    <w:rsid w:val="00B44783"/>
    <w:rsid w:val="00B4506E"/>
    <w:rsid w:val="00B46841"/>
    <w:rsid w:val="00B469AA"/>
    <w:rsid w:val="00B51770"/>
    <w:rsid w:val="00B51906"/>
    <w:rsid w:val="00B535DA"/>
    <w:rsid w:val="00B562BF"/>
    <w:rsid w:val="00B56614"/>
    <w:rsid w:val="00B60BA1"/>
    <w:rsid w:val="00B63015"/>
    <w:rsid w:val="00B63E4D"/>
    <w:rsid w:val="00B6435D"/>
    <w:rsid w:val="00B654C7"/>
    <w:rsid w:val="00B709BF"/>
    <w:rsid w:val="00B71584"/>
    <w:rsid w:val="00B71E7B"/>
    <w:rsid w:val="00B720A8"/>
    <w:rsid w:val="00B73536"/>
    <w:rsid w:val="00B778AE"/>
    <w:rsid w:val="00B80739"/>
    <w:rsid w:val="00B809F8"/>
    <w:rsid w:val="00B80CFC"/>
    <w:rsid w:val="00B80F79"/>
    <w:rsid w:val="00B83135"/>
    <w:rsid w:val="00B84B0C"/>
    <w:rsid w:val="00B86DEB"/>
    <w:rsid w:val="00B87F8B"/>
    <w:rsid w:val="00B91E08"/>
    <w:rsid w:val="00B926B7"/>
    <w:rsid w:val="00B929D5"/>
    <w:rsid w:val="00B92E0D"/>
    <w:rsid w:val="00B9532F"/>
    <w:rsid w:val="00B954A6"/>
    <w:rsid w:val="00B9589E"/>
    <w:rsid w:val="00B97470"/>
    <w:rsid w:val="00B9795F"/>
    <w:rsid w:val="00B97D75"/>
    <w:rsid w:val="00BA0CB3"/>
    <w:rsid w:val="00BA0E0F"/>
    <w:rsid w:val="00BA27BC"/>
    <w:rsid w:val="00BA301F"/>
    <w:rsid w:val="00BA3708"/>
    <w:rsid w:val="00BA446E"/>
    <w:rsid w:val="00BA53C7"/>
    <w:rsid w:val="00BB06D0"/>
    <w:rsid w:val="00BB25D2"/>
    <w:rsid w:val="00BB2777"/>
    <w:rsid w:val="00BB332C"/>
    <w:rsid w:val="00BB4310"/>
    <w:rsid w:val="00BB4622"/>
    <w:rsid w:val="00BB523C"/>
    <w:rsid w:val="00BC007B"/>
    <w:rsid w:val="00BC1ED9"/>
    <w:rsid w:val="00BC1FB4"/>
    <w:rsid w:val="00BC2934"/>
    <w:rsid w:val="00BC3817"/>
    <w:rsid w:val="00BC402D"/>
    <w:rsid w:val="00BC4EF9"/>
    <w:rsid w:val="00BC675E"/>
    <w:rsid w:val="00BD0CE1"/>
    <w:rsid w:val="00BD16D5"/>
    <w:rsid w:val="00BD2028"/>
    <w:rsid w:val="00BD2C00"/>
    <w:rsid w:val="00BD338D"/>
    <w:rsid w:val="00BD3A4B"/>
    <w:rsid w:val="00BD4BC8"/>
    <w:rsid w:val="00BD4D14"/>
    <w:rsid w:val="00BD5222"/>
    <w:rsid w:val="00BD576A"/>
    <w:rsid w:val="00BD62A8"/>
    <w:rsid w:val="00BE07CA"/>
    <w:rsid w:val="00BE1C90"/>
    <w:rsid w:val="00BE251A"/>
    <w:rsid w:val="00BE4C66"/>
    <w:rsid w:val="00BE6215"/>
    <w:rsid w:val="00BE671B"/>
    <w:rsid w:val="00BE6727"/>
    <w:rsid w:val="00BE7FB0"/>
    <w:rsid w:val="00BF0988"/>
    <w:rsid w:val="00BF0DDB"/>
    <w:rsid w:val="00BF12C3"/>
    <w:rsid w:val="00BF14E9"/>
    <w:rsid w:val="00BF2D18"/>
    <w:rsid w:val="00BF3C5B"/>
    <w:rsid w:val="00BF3CFC"/>
    <w:rsid w:val="00BF4F6C"/>
    <w:rsid w:val="00BF51AC"/>
    <w:rsid w:val="00BF571D"/>
    <w:rsid w:val="00BF5A4B"/>
    <w:rsid w:val="00BF5BAE"/>
    <w:rsid w:val="00BF66BF"/>
    <w:rsid w:val="00C01AA2"/>
    <w:rsid w:val="00C02361"/>
    <w:rsid w:val="00C027BA"/>
    <w:rsid w:val="00C033CE"/>
    <w:rsid w:val="00C03C46"/>
    <w:rsid w:val="00C03DFB"/>
    <w:rsid w:val="00C04444"/>
    <w:rsid w:val="00C047C7"/>
    <w:rsid w:val="00C04E7A"/>
    <w:rsid w:val="00C059B7"/>
    <w:rsid w:val="00C05A37"/>
    <w:rsid w:val="00C07C1A"/>
    <w:rsid w:val="00C1113F"/>
    <w:rsid w:val="00C111A4"/>
    <w:rsid w:val="00C12945"/>
    <w:rsid w:val="00C13843"/>
    <w:rsid w:val="00C1398A"/>
    <w:rsid w:val="00C144C1"/>
    <w:rsid w:val="00C15256"/>
    <w:rsid w:val="00C16654"/>
    <w:rsid w:val="00C17747"/>
    <w:rsid w:val="00C17AAA"/>
    <w:rsid w:val="00C212F8"/>
    <w:rsid w:val="00C21F4E"/>
    <w:rsid w:val="00C22A8A"/>
    <w:rsid w:val="00C24BCB"/>
    <w:rsid w:val="00C263F7"/>
    <w:rsid w:val="00C263FC"/>
    <w:rsid w:val="00C275B6"/>
    <w:rsid w:val="00C27D18"/>
    <w:rsid w:val="00C30222"/>
    <w:rsid w:val="00C312E7"/>
    <w:rsid w:val="00C31D4B"/>
    <w:rsid w:val="00C32203"/>
    <w:rsid w:val="00C325F4"/>
    <w:rsid w:val="00C347C1"/>
    <w:rsid w:val="00C34984"/>
    <w:rsid w:val="00C3604E"/>
    <w:rsid w:val="00C42868"/>
    <w:rsid w:val="00C431CF"/>
    <w:rsid w:val="00C45C85"/>
    <w:rsid w:val="00C46CA2"/>
    <w:rsid w:val="00C51E3B"/>
    <w:rsid w:val="00C5286D"/>
    <w:rsid w:val="00C554AD"/>
    <w:rsid w:val="00C566A2"/>
    <w:rsid w:val="00C60054"/>
    <w:rsid w:val="00C600E2"/>
    <w:rsid w:val="00C62263"/>
    <w:rsid w:val="00C635AB"/>
    <w:rsid w:val="00C64AAE"/>
    <w:rsid w:val="00C65430"/>
    <w:rsid w:val="00C66D1A"/>
    <w:rsid w:val="00C67E7F"/>
    <w:rsid w:val="00C7278A"/>
    <w:rsid w:val="00C72AD6"/>
    <w:rsid w:val="00C731D0"/>
    <w:rsid w:val="00C743FA"/>
    <w:rsid w:val="00C7461C"/>
    <w:rsid w:val="00C74EB2"/>
    <w:rsid w:val="00C76AE9"/>
    <w:rsid w:val="00C77008"/>
    <w:rsid w:val="00C82B10"/>
    <w:rsid w:val="00C8561A"/>
    <w:rsid w:val="00C86DA5"/>
    <w:rsid w:val="00C87A02"/>
    <w:rsid w:val="00C87DD7"/>
    <w:rsid w:val="00C90A5B"/>
    <w:rsid w:val="00C91B1C"/>
    <w:rsid w:val="00C91E9F"/>
    <w:rsid w:val="00C949B7"/>
    <w:rsid w:val="00C9568B"/>
    <w:rsid w:val="00C963D1"/>
    <w:rsid w:val="00C96CFB"/>
    <w:rsid w:val="00C97116"/>
    <w:rsid w:val="00C97A10"/>
    <w:rsid w:val="00CA0CB9"/>
    <w:rsid w:val="00CA1559"/>
    <w:rsid w:val="00CA16AD"/>
    <w:rsid w:val="00CA2C5C"/>
    <w:rsid w:val="00CA3901"/>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5268"/>
    <w:rsid w:val="00CC5310"/>
    <w:rsid w:val="00CC57B7"/>
    <w:rsid w:val="00CC6A83"/>
    <w:rsid w:val="00CC7E21"/>
    <w:rsid w:val="00CC7EB7"/>
    <w:rsid w:val="00CD01F2"/>
    <w:rsid w:val="00CD237C"/>
    <w:rsid w:val="00CD2C34"/>
    <w:rsid w:val="00CD3531"/>
    <w:rsid w:val="00CD4B74"/>
    <w:rsid w:val="00CD531F"/>
    <w:rsid w:val="00CD781B"/>
    <w:rsid w:val="00CD79B4"/>
    <w:rsid w:val="00CD7AB7"/>
    <w:rsid w:val="00CD7D04"/>
    <w:rsid w:val="00CD7F32"/>
    <w:rsid w:val="00CE0C5D"/>
    <w:rsid w:val="00CE185A"/>
    <w:rsid w:val="00CE187D"/>
    <w:rsid w:val="00CE33B3"/>
    <w:rsid w:val="00CE3425"/>
    <w:rsid w:val="00CE3A11"/>
    <w:rsid w:val="00CE61CE"/>
    <w:rsid w:val="00CE7193"/>
    <w:rsid w:val="00CE73A0"/>
    <w:rsid w:val="00CF063A"/>
    <w:rsid w:val="00CF11F0"/>
    <w:rsid w:val="00CF1C77"/>
    <w:rsid w:val="00CF1D4D"/>
    <w:rsid w:val="00CF234A"/>
    <w:rsid w:val="00CF2FE2"/>
    <w:rsid w:val="00CF3ACA"/>
    <w:rsid w:val="00CF3DBA"/>
    <w:rsid w:val="00CF4C75"/>
    <w:rsid w:val="00CF571B"/>
    <w:rsid w:val="00CF7256"/>
    <w:rsid w:val="00CF790B"/>
    <w:rsid w:val="00CF7A59"/>
    <w:rsid w:val="00CF7CF8"/>
    <w:rsid w:val="00D0065F"/>
    <w:rsid w:val="00D00E5B"/>
    <w:rsid w:val="00D00F32"/>
    <w:rsid w:val="00D03293"/>
    <w:rsid w:val="00D040C9"/>
    <w:rsid w:val="00D0740A"/>
    <w:rsid w:val="00D07A96"/>
    <w:rsid w:val="00D07CFC"/>
    <w:rsid w:val="00D11805"/>
    <w:rsid w:val="00D1192F"/>
    <w:rsid w:val="00D12E95"/>
    <w:rsid w:val="00D13FA6"/>
    <w:rsid w:val="00D14C4B"/>
    <w:rsid w:val="00D15497"/>
    <w:rsid w:val="00D15AE4"/>
    <w:rsid w:val="00D175A3"/>
    <w:rsid w:val="00D17878"/>
    <w:rsid w:val="00D17E8D"/>
    <w:rsid w:val="00D214A5"/>
    <w:rsid w:val="00D22D9F"/>
    <w:rsid w:val="00D230E6"/>
    <w:rsid w:val="00D23A14"/>
    <w:rsid w:val="00D24062"/>
    <w:rsid w:val="00D2423E"/>
    <w:rsid w:val="00D24BFF"/>
    <w:rsid w:val="00D25CFF"/>
    <w:rsid w:val="00D26731"/>
    <w:rsid w:val="00D275BE"/>
    <w:rsid w:val="00D30509"/>
    <w:rsid w:val="00D326A8"/>
    <w:rsid w:val="00D33F18"/>
    <w:rsid w:val="00D34C21"/>
    <w:rsid w:val="00D34F45"/>
    <w:rsid w:val="00D3681E"/>
    <w:rsid w:val="00D36AAD"/>
    <w:rsid w:val="00D40CFC"/>
    <w:rsid w:val="00D4402F"/>
    <w:rsid w:val="00D444F0"/>
    <w:rsid w:val="00D4554E"/>
    <w:rsid w:val="00D45604"/>
    <w:rsid w:val="00D4755E"/>
    <w:rsid w:val="00D4789D"/>
    <w:rsid w:val="00D51D84"/>
    <w:rsid w:val="00D52BA2"/>
    <w:rsid w:val="00D5362D"/>
    <w:rsid w:val="00D53779"/>
    <w:rsid w:val="00D542AF"/>
    <w:rsid w:val="00D5735D"/>
    <w:rsid w:val="00D604B6"/>
    <w:rsid w:val="00D60744"/>
    <w:rsid w:val="00D6119F"/>
    <w:rsid w:val="00D61DA7"/>
    <w:rsid w:val="00D65045"/>
    <w:rsid w:val="00D65ACC"/>
    <w:rsid w:val="00D65F7F"/>
    <w:rsid w:val="00D67E82"/>
    <w:rsid w:val="00D7008C"/>
    <w:rsid w:val="00D70821"/>
    <w:rsid w:val="00D716DD"/>
    <w:rsid w:val="00D746F4"/>
    <w:rsid w:val="00D753BC"/>
    <w:rsid w:val="00D75472"/>
    <w:rsid w:val="00D80768"/>
    <w:rsid w:val="00D80BA8"/>
    <w:rsid w:val="00D813F1"/>
    <w:rsid w:val="00D81D60"/>
    <w:rsid w:val="00D82033"/>
    <w:rsid w:val="00D82688"/>
    <w:rsid w:val="00D830A5"/>
    <w:rsid w:val="00D84D76"/>
    <w:rsid w:val="00D85428"/>
    <w:rsid w:val="00D85706"/>
    <w:rsid w:val="00D864E8"/>
    <w:rsid w:val="00D86530"/>
    <w:rsid w:val="00D87CD1"/>
    <w:rsid w:val="00D87D58"/>
    <w:rsid w:val="00D87EE8"/>
    <w:rsid w:val="00D9146C"/>
    <w:rsid w:val="00D914B4"/>
    <w:rsid w:val="00D91AA2"/>
    <w:rsid w:val="00D9297A"/>
    <w:rsid w:val="00D93BF4"/>
    <w:rsid w:val="00D93D62"/>
    <w:rsid w:val="00D94039"/>
    <w:rsid w:val="00D9466F"/>
    <w:rsid w:val="00D95A14"/>
    <w:rsid w:val="00D96A42"/>
    <w:rsid w:val="00DA0D02"/>
    <w:rsid w:val="00DA1B91"/>
    <w:rsid w:val="00DA1F39"/>
    <w:rsid w:val="00DA2282"/>
    <w:rsid w:val="00DA29F6"/>
    <w:rsid w:val="00DA3379"/>
    <w:rsid w:val="00DA3BDA"/>
    <w:rsid w:val="00DA3FE7"/>
    <w:rsid w:val="00DA4781"/>
    <w:rsid w:val="00DA5554"/>
    <w:rsid w:val="00DA5930"/>
    <w:rsid w:val="00DA72F2"/>
    <w:rsid w:val="00DB0393"/>
    <w:rsid w:val="00DB03B5"/>
    <w:rsid w:val="00DB2EDD"/>
    <w:rsid w:val="00DB3AAB"/>
    <w:rsid w:val="00DB5232"/>
    <w:rsid w:val="00DB54F5"/>
    <w:rsid w:val="00DB5F9E"/>
    <w:rsid w:val="00DB6E28"/>
    <w:rsid w:val="00DB7458"/>
    <w:rsid w:val="00DB7AC2"/>
    <w:rsid w:val="00DC035C"/>
    <w:rsid w:val="00DC1716"/>
    <w:rsid w:val="00DC1F32"/>
    <w:rsid w:val="00DC333D"/>
    <w:rsid w:val="00DC385A"/>
    <w:rsid w:val="00DC5DA5"/>
    <w:rsid w:val="00DC651D"/>
    <w:rsid w:val="00DC716D"/>
    <w:rsid w:val="00DD0268"/>
    <w:rsid w:val="00DD074F"/>
    <w:rsid w:val="00DD1E8C"/>
    <w:rsid w:val="00DD4337"/>
    <w:rsid w:val="00DD45EE"/>
    <w:rsid w:val="00DD4A44"/>
    <w:rsid w:val="00DD4DDD"/>
    <w:rsid w:val="00DD6140"/>
    <w:rsid w:val="00DD6A2E"/>
    <w:rsid w:val="00DD75E6"/>
    <w:rsid w:val="00DD7CF9"/>
    <w:rsid w:val="00DE0C22"/>
    <w:rsid w:val="00DE0D6A"/>
    <w:rsid w:val="00DE2393"/>
    <w:rsid w:val="00DE4925"/>
    <w:rsid w:val="00DE7616"/>
    <w:rsid w:val="00DE7FA9"/>
    <w:rsid w:val="00DF0965"/>
    <w:rsid w:val="00DF2206"/>
    <w:rsid w:val="00DF341E"/>
    <w:rsid w:val="00DF3AAF"/>
    <w:rsid w:val="00DF565D"/>
    <w:rsid w:val="00DF6264"/>
    <w:rsid w:val="00DF6444"/>
    <w:rsid w:val="00DF6E29"/>
    <w:rsid w:val="00E00692"/>
    <w:rsid w:val="00E00B64"/>
    <w:rsid w:val="00E00D3F"/>
    <w:rsid w:val="00E0104E"/>
    <w:rsid w:val="00E01B60"/>
    <w:rsid w:val="00E02656"/>
    <w:rsid w:val="00E02AAE"/>
    <w:rsid w:val="00E02BBA"/>
    <w:rsid w:val="00E031CA"/>
    <w:rsid w:val="00E04212"/>
    <w:rsid w:val="00E07141"/>
    <w:rsid w:val="00E074B8"/>
    <w:rsid w:val="00E07CA7"/>
    <w:rsid w:val="00E10D88"/>
    <w:rsid w:val="00E11616"/>
    <w:rsid w:val="00E11AFE"/>
    <w:rsid w:val="00E11BB3"/>
    <w:rsid w:val="00E11C75"/>
    <w:rsid w:val="00E1229D"/>
    <w:rsid w:val="00E16873"/>
    <w:rsid w:val="00E16A70"/>
    <w:rsid w:val="00E16CB9"/>
    <w:rsid w:val="00E173CF"/>
    <w:rsid w:val="00E178D5"/>
    <w:rsid w:val="00E203EA"/>
    <w:rsid w:val="00E2129F"/>
    <w:rsid w:val="00E21C05"/>
    <w:rsid w:val="00E2250C"/>
    <w:rsid w:val="00E227AA"/>
    <w:rsid w:val="00E22B64"/>
    <w:rsid w:val="00E2403C"/>
    <w:rsid w:val="00E24208"/>
    <w:rsid w:val="00E2484A"/>
    <w:rsid w:val="00E2497A"/>
    <w:rsid w:val="00E26BAB"/>
    <w:rsid w:val="00E30F66"/>
    <w:rsid w:val="00E31B29"/>
    <w:rsid w:val="00E32140"/>
    <w:rsid w:val="00E33688"/>
    <w:rsid w:val="00E3381E"/>
    <w:rsid w:val="00E33863"/>
    <w:rsid w:val="00E33F5E"/>
    <w:rsid w:val="00E361AF"/>
    <w:rsid w:val="00E37D6E"/>
    <w:rsid w:val="00E409CC"/>
    <w:rsid w:val="00E40AB2"/>
    <w:rsid w:val="00E40DE6"/>
    <w:rsid w:val="00E4194B"/>
    <w:rsid w:val="00E4203B"/>
    <w:rsid w:val="00E439DD"/>
    <w:rsid w:val="00E441A6"/>
    <w:rsid w:val="00E44B2E"/>
    <w:rsid w:val="00E451D5"/>
    <w:rsid w:val="00E46405"/>
    <w:rsid w:val="00E472C4"/>
    <w:rsid w:val="00E532D1"/>
    <w:rsid w:val="00E53981"/>
    <w:rsid w:val="00E54DB4"/>
    <w:rsid w:val="00E57BAE"/>
    <w:rsid w:val="00E6040D"/>
    <w:rsid w:val="00E6230C"/>
    <w:rsid w:val="00E6274B"/>
    <w:rsid w:val="00E62BC5"/>
    <w:rsid w:val="00E62C03"/>
    <w:rsid w:val="00E62EFA"/>
    <w:rsid w:val="00E6393C"/>
    <w:rsid w:val="00E63C7F"/>
    <w:rsid w:val="00E64B1D"/>
    <w:rsid w:val="00E64E43"/>
    <w:rsid w:val="00E65B65"/>
    <w:rsid w:val="00E666FA"/>
    <w:rsid w:val="00E676D9"/>
    <w:rsid w:val="00E7017F"/>
    <w:rsid w:val="00E707B1"/>
    <w:rsid w:val="00E7195E"/>
    <w:rsid w:val="00E81EB9"/>
    <w:rsid w:val="00E82027"/>
    <w:rsid w:val="00E82251"/>
    <w:rsid w:val="00E82A4F"/>
    <w:rsid w:val="00E82C1A"/>
    <w:rsid w:val="00E833E0"/>
    <w:rsid w:val="00E84D79"/>
    <w:rsid w:val="00E862AF"/>
    <w:rsid w:val="00E86305"/>
    <w:rsid w:val="00E8688E"/>
    <w:rsid w:val="00E8796C"/>
    <w:rsid w:val="00E923B8"/>
    <w:rsid w:val="00E92B1B"/>
    <w:rsid w:val="00E954DF"/>
    <w:rsid w:val="00E9555E"/>
    <w:rsid w:val="00E9586C"/>
    <w:rsid w:val="00EA0CEA"/>
    <w:rsid w:val="00EA10DE"/>
    <w:rsid w:val="00EA141A"/>
    <w:rsid w:val="00EA448C"/>
    <w:rsid w:val="00EA4569"/>
    <w:rsid w:val="00EA4827"/>
    <w:rsid w:val="00EA4B6F"/>
    <w:rsid w:val="00EA67EE"/>
    <w:rsid w:val="00EA698E"/>
    <w:rsid w:val="00EA6C11"/>
    <w:rsid w:val="00EA73ED"/>
    <w:rsid w:val="00EA7EC1"/>
    <w:rsid w:val="00EB1598"/>
    <w:rsid w:val="00EB1743"/>
    <w:rsid w:val="00EB423B"/>
    <w:rsid w:val="00EB5512"/>
    <w:rsid w:val="00EB557A"/>
    <w:rsid w:val="00EB6CE4"/>
    <w:rsid w:val="00EB7EAE"/>
    <w:rsid w:val="00EC016E"/>
    <w:rsid w:val="00EC0987"/>
    <w:rsid w:val="00EC2329"/>
    <w:rsid w:val="00EC294E"/>
    <w:rsid w:val="00EC29A3"/>
    <w:rsid w:val="00EC2F90"/>
    <w:rsid w:val="00EC40C6"/>
    <w:rsid w:val="00EC4A1F"/>
    <w:rsid w:val="00EC5201"/>
    <w:rsid w:val="00EC5CAA"/>
    <w:rsid w:val="00EC6767"/>
    <w:rsid w:val="00ED0E94"/>
    <w:rsid w:val="00ED0FC0"/>
    <w:rsid w:val="00ED23E0"/>
    <w:rsid w:val="00ED36C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FBE"/>
    <w:rsid w:val="00EF077F"/>
    <w:rsid w:val="00EF0C01"/>
    <w:rsid w:val="00EF3765"/>
    <w:rsid w:val="00EF39CB"/>
    <w:rsid w:val="00EF3DBD"/>
    <w:rsid w:val="00EF50D5"/>
    <w:rsid w:val="00EF52CF"/>
    <w:rsid w:val="00EF56B7"/>
    <w:rsid w:val="00EF77F0"/>
    <w:rsid w:val="00F0114F"/>
    <w:rsid w:val="00F01B72"/>
    <w:rsid w:val="00F02A3E"/>
    <w:rsid w:val="00F02C31"/>
    <w:rsid w:val="00F02C8E"/>
    <w:rsid w:val="00F03F91"/>
    <w:rsid w:val="00F057DC"/>
    <w:rsid w:val="00F05FF4"/>
    <w:rsid w:val="00F06993"/>
    <w:rsid w:val="00F06D15"/>
    <w:rsid w:val="00F07ABB"/>
    <w:rsid w:val="00F11A8A"/>
    <w:rsid w:val="00F1207A"/>
    <w:rsid w:val="00F14170"/>
    <w:rsid w:val="00F14784"/>
    <w:rsid w:val="00F15971"/>
    <w:rsid w:val="00F16366"/>
    <w:rsid w:val="00F169F4"/>
    <w:rsid w:val="00F16E05"/>
    <w:rsid w:val="00F16E1D"/>
    <w:rsid w:val="00F1752A"/>
    <w:rsid w:val="00F17C77"/>
    <w:rsid w:val="00F20A66"/>
    <w:rsid w:val="00F21020"/>
    <w:rsid w:val="00F21B8B"/>
    <w:rsid w:val="00F23910"/>
    <w:rsid w:val="00F23E88"/>
    <w:rsid w:val="00F24033"/>
    <w:rsid w:val="00F2430B"/>
    <w:rsid w:val="00F246C7"/>
    <w:rsid w:val="00F262BA"/>
    <w:rsid w:val="00F26411"/>
    <w:rsid w:val="00F3061C"/>
    <w:rsid w:val="00F306D5"/>
    <w:rsid w:val="00F309FD"/>
    <w:rsid w:val="00F30A6A"/>
    <w:rsid w:val="00F31AF9"/>
    <w:rsid w:val="00F3341F"/>
    <w:rsid w:val="00F33446"/>
    <w:rsid w:val="00F337E6"/>
    <w:rsid w:val="00F33C37"/>
    <w:rsid w:val="00F3413B"/>
    <w:rsid w:val="00F35593"/>
    <w:rsid w:val="00F40AF9"/>
    <w:rsid w:val="00F41255"/>
    <w:rsid w:val="00F41C4B"/>
    <w:rsid w:val="00F41EEC"/>
    <w:rsid w:val="00F4231E"/>
    <w:rsid w:val="00F4261B"/>
    <w:rsid w:val="00F43786"/>
    <w:rsid w:val="00F43B84"/>
    <w:rsid w:val="00F43CBD"/>
    <w:rsid w:val="00F45737"/>
    <w:rsid w:val="00F4708D"/>
    <w:rsid w:val="00F47E2F"/>
    <w:rsid w:val="00F47EBF"/>
    <w:rsid w:val="00F51E2D"/>
    <w:rsid w:val="00F51ECC"/>
    <w:rsid w:val="00F527A5"/>
    <w:rsid w:val="00F528BA"/>
    <w:rsid w:val="00F53620"/>
    <w:rsid w:val="00F537FB"/>
    <w:rsid w:val="00F543BE"/>
    <w:rsid w:val="00F5511D"/>
    <w:rsid w:val="00F55278"/>
    <w:rsid w:val="00F56933"/>
    <w:rsid w:val="00F57597"/>
    <w:rsid w:val="00F57990"/>
    <w:rsid w:val="00F57F6D"/>
    <w:rsid w:val="00F60138"/>
    <w:rsid w:val="00F63AC5"/>
    <w:rsid w:val="00F63EA6"/>
    <w:rsid w:val="00F64089"/>
    <w:rsid w:val="00F64910"/>
    <w:rsid w:val="00F64949"/>
    <w:rsid w:val="00F65DE7"/>
    <w:rsid w:val="00F70805"/>
    <w:rsid w:val="00F71A73"/>
    <w:rsid w:val="00F71F42"/>
    <w:rsid w:val="00F732FD"/>
    <w:rsid w:val="00F73834"/>
    <w:rsid w:val="00F763D6"/>
    <w:rsid w:val="00F76BBE"/>
    <w:rsid w:val="00F77115"/>
    <w:rsid w:val="00F80222"/>
    <w:rsid w:val="00F82264"/>
    <w:rsid w:val="00F823B5"/>
    <w:rsid w:val="00F82F7A"/>
    <w:rsid w:val="00F83B5D"/>
    <w:rsid w:val="00F851DB"/>
    <w:rsid w:val="00F85338"/>
    <w:rsid w:val="00F86587"/>
    <w:rsid w:val="00F90527"/>
    <w:rsid w:val="00F9056F"/>
    <w:rsid w:val="00F908EC"/>
    <w:rsid w:val="00F94684"/>
    <w:rsid w:val="00F94F06"/>
    <w:rsid w:val="00F9782C"/>
    <w:rsid w:val="00F978CC"/>
    <w:rsid w:val="00FA0D5F"/>
    <w:rsid w:val="00FA2175"/>
    <w:rsid w:val="00FA3A73"/>
    <w:rsid w:val="00FA4E07"/>
    <w:rsid w:val="00FA5CE2"/>
    <w:rsid w:val="00FA6358"/>
    <w:rsid w:val="00FA6407"/>
    <w:rsid w:val="00FA678F"/>
    <w:rsid w:val="00FA6CBD"/>
    <w:rsid w:val="00FA7B4D"/>
    <w:rsid w:val="00FA7EBE"/>
    <w:rsid w:val="00FA7F02"/>
    <w:rsid w:val="00FB2826"/>
    <w:rsid w:val="00FB304C"/>
    <w:rsid w:val="00FB3096"/>
    <w:rsid w:val="00FB3F31"/>
    <w:rsid w:val="00FB4B11"/>
    <w:rsid w:val="00FB589D"/>
    <w:rsid w:val="00FB6425"/>
    <w:rsid w:val="00FB6432"/>
    <w:rsid w:val="00FC04A0"/>
    <w:rsid w:val="00FC1020"/>
    <w:rsid w:val="00FC1B3A"/>
    <w:rsid w:val="00FC1C00"/>
    <w:rsid w:val="00FC1C2F"/>
    <w:rsid w:val="00FC2074"/>
    <w:rsid w:val="00FC2925"/>
    <w:rsid w:val="00FC39E0"/>
    <w:rsid w:val="00FC5A30"/>
    <w:rsid w:val="00FC5A78"/>
    <w:rsid w:val="00FC621D"/>
    <w:rsid w:val="00FC712D"/>
    <w:rsid w:val="00FD12AD"/>
    <w:rsid w:val="00FD131E"/>
    <w:rsid w:val="00FD18F9"/>
    <w:rsid w:val="00FD1D6B"/>
    <w:rsid w:val="00FD2B59"/>
    <w:rsid w:val="00FD31F6"/>
    <w:rsid w:val="00FD3A32"/>
    <w:rsid w:val="00FD4EFF"/>
    <w:rsid w:val="00FD5C86"/>
    <w:rsid w:val="00FD6215"/>
    <w:rsid w:val="00FD63BF"/>
    <w:rsid w:val="00FD6852"/>
    <w:rsid w:val="00FD6944"/>
    <w:rsid w:val="00FD7DA7"/>
    <w:rsid w:val="00FE05AF"/>
    <w:rsid w:val="00FE098D"/>
    <w:rsid w:val="00FE09FD"/>
    <w:rsid w:val="00FE0D32"/>
    <w:rsid w:val="00FE0F59"/>
    <w:rsid w:val="00FE1B02"/>
    <w:rsid w:val="00FE1F26"/>
    <w:rsid w:val="00FE430B"/>
    <w:rsid w:val="00FE7A03"/>
    <w:rsid w:val="00FE7B01"/>
    <w:rsid w:val="00FF0B9E"/>
    <w:rsid w:val="00FF218A"/>
    <w:rsid w:val="00FF2A29"/>
    <w:rsid w:val="00FF2D7C"/>
    <w:rsid w:val="00FF4904"/>
    <w:rsid w:val="00FF57B6"/>
    <w:rsid w:val="00FF703F"/>
    <w:rsid w:val="00FF7B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9E1037"/>
  </w:style>
  <w:style w:type="paragraph" w:styleId="1">
    <w:name w:val="heading 1"/>
    <w:basedOn w:val="a"/>
    <w:next w:val="a"/>
    <w:link w:val="10"/>
    <w:qFormat/>
    <w:rsid w:val="009E1037"/>
    <w:pPr>
      <w:keepNext/>
      <w:spacing w:line="360" w:lineRule="auto"/>
      <w:outlineLvl w:val="0"/>
    </w:pPr>
    <w:rPr>
      <w:sz w:val="24"/>
      <w:lang/>
    </w:rPr>
  </w:style>
  <w:style w:type="paragraph" w:styleId="2">
    <w:name w:val="heading 2"/>
    <w:basedOn w:val="a"/>
    <w:next w:val="a"/>
    <w:qFormat/>
    <w:rsid w:val="009E1037"/>
    <w:pPr>
      <w:keepNext/>
      <w:jc w:val="right"/>
      <w:outlineLvl w:val="1"/>
    </w:pPr>
    <w:rPr>
      <w:sz w:val="24"/>
      <w:lang w:val="en-US"/>
    </w:rPr>
  </w:style>
  <w:style w:type="paragraph" w:styleId="3">
    <w:name w:val="heading 3"/>
    <w:basedOn w:val="a"/>
    <w:next w:val="a"/>
    <w:qFormat/>
    <w:rsid w:val="009E1037"/>
    <w:pPr>
      <w:keepNext/>
      <w:jc w:val="center"/>
      <w:outlineLvl w:val="2"/>
    </w:pPr>
    <w:rPr>
      <w:sz w:val="52"/>
    </w:rPr>
  </w:style>
  <w:style w:type="paragraph" w:styleId="6">
    <w:name w:val="heading 6"/>
    <w:basedOn w:val="a"/>
    <w:next w:val="a"/>
    <w:qFormat/>
    <w:rsid w:val="00773A0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037"/>
    <w:pPr>
      <w:jc w:val="center"/>
    </w:pPr>
    <w:rPr>
      <w:sz w:val="28"/>
    </w:rPr>
  </w:style>
  <w:style w:type="paragraph" w:styleId="a4">
    <w:name w:val="Subtitle"/>
    <w:basedOn w:val="a"/>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0">
    <w:name w:val="заголовок 2"/>
    <w:basedOn w:val="a"/>
    <w:next w:val="a"/>
    <w:rsid w:val="009E1037"/>
    <w:pPr>
      <w:keepNext/>
      <w:autoSpaceDE w:val="0"/>
      <w:autoSpaceDN w:val="0"/>
      <w:jc w:val="center"/>
    </w:pPr>
    <w:rPr>
      <w:sz w:val="28"/>
      <w:szCs w:val="28"/>
    </w:rPr>
  </w:style>
  <w:style w:type="paragraph" w:customStyle="1" w:styleId="30">
    <w:name w:val="заголовок 3"/>
    <w:basedOn w:val="a"/>
    <w:next w:val="a"/>
    <w:rsid w:val="009E1037"/>
    <w:pPr>
      <w:keepNext/>
      <w:autoSpaceDE w:val="0"/>
      <w:autoSpaceDN w:val="0"/>
      <w:jc w:val="both"/>
    </w:pPr>
    <w:rPr>
      <w:sz w:val="32"/>
      <w:szCs w:val="32"/>
    </w:rPr>
  </w:style>
  <w:style w:type="paragraph" w:customStyle="1" w:styleId="4">
    <w:name w:val="заголовок 4"/>
    <w:basedOn w:val="a"/>
    <w:next w:val="a"/>
    <w:rsid w:val="009E1037"/>
    <w:pPr>
      <w:keepNext/>
      <w:autoSpaceDE w:val="0"/>
      <w:autoSpaceDN w:val="0"/>
      <w:jc w:val="right"/>
    </w:pPr>
    <w:rPr>
      <w:sz w:val="28"/>
      <w:szCs w:val="28"/>
    </w:rPr>
  </w:style>
  <w:style w:type="paragraph" w:customStyle="1" w:styleId="5">
    <w:name w:val="заголовок 5"/>
    <w:basedOn w:val="a"/>
    <w:next w:val="a"/>
    <w:rsid w:val="009E1037"/>
    <w:pPr>
      <w:keepNext/>
      <w:autoSpaceDE w:val="0"/>
      <w:autoSpaceDN w:val="0"/>
      <w:ind w:left="113" w:right="113"/>
      <w:jc w:val="center"/>
    </w:pPr>
    <w:rPr>
      <w:sz w:val="24"/>
      <w:szCs w:val="24"/>
    </w:rPr>
  </w:style>
  <w:style w:type="paragraph" w:customStyle="1" w:styleId="60">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5">
    <w:name w:val="Основной шрифт"/>
    <w:rsid w:val="009E1037"/>
  </w:style>
  <w:style w:type="paragraph" w:styleId="a6">
    <w:name w:val="footer"/>
    <w:basedOn w:val="a"/>
    <w:link w:val="a7"/>
    <w:uiPriority w:val="99"/>
    <w:rsid w:val="009E1037"/>
    <w:pPr>
      <w:tabs>
        <w:tab w:val="center" w:pos="4153"/>
        <w:tab w:val="right" w:pos="8306"/>
      </w:tabs>
      <w:autoSpaceDE w:val="0"/>
      <w:autoSpaceDN w:val="0"/>
    </w:pPr>
  </w:style>
  <w:style w:type="character" w:customStyle="1" w:styleId="a8">
    <w:name w:val="номер страницы"/>
    <w:basedOn w:val="a5"/>
    <w:rsid w:val="009E1037"/>
  </w:style>
  <w:style w:type="paragraph" w:styleId="a9">
    <w:name w:val="header"/>
    <w:basedOn w:val="a"/>
    <w:link w:val="aa"/>
    <w:uiPriority w:val="99"/>
    <w:rsid w:val="009E1037"/>
    <w:pPr>
      <w:tabs>
        <w:tab w:val="center" w:pos="4153"/>
        <w:tab w:val="right" w:pos="8306"/>
      </w:tabs>
      <w:autoSpaceDE w:val="0"/>
      <w:autoSpaceDN w:val="0"/>
    </w:pPr>
  </w:style>
  <w:style w:type="paragraph" w:styleId="ab">
    <w:name w:val="Body Text"/>
    <w:basedOn w:val="a"/>
    <w:rsid w:val="009E1037"/>
    <w:pPr>
      <w:autoSpaceDE w:val="0"/>
      <w:autoSpaceDN w:val="0"/>
      <w:jc w:val="both"/>
    </w:pPr>
    <w:rPr>
      <w:sz w:val="24"/>
      <w:szCs w:val="24"/>
    </w:rPr>
  </w:style>
  <w:style w:type="character" w:styleId="ac">
    <w:name w:val="Hyperlink"/>
    <w:uiPriority w:val="99"/>
    <w:unhideWhenUsed/>
    <w:rsid w:val="0092139F"/>
    <w:rPr>
      <w:color w:val="0000FF"/>
      <w:u w:val="single"/>
    </w:rPr>
  </w:style>
  <w:style w:type="paragraph" w:styleId="ad">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1">
    <w:name w:val="toc 2"/>
    <w:basedOn w:val="a"/>
    <w:next w:val="a"/>
    <w:autoRedefine/>
    <w:uiPriority w:val="39"/>
    <w:unhideWhenUsed/>
    <w:qFormat/>
    <w:rsid w:val="00345A32"/>
    <w:pPr>
      <w:ind w:left="200"/>
    </w:pPr>
    <w:rPr>
      <w:rFonts w:ascii="Calibri" w:hAnsi="Calibri" w:cs="Calibri"/>
      <w:smallCaps/>
    </w:rPr>
  </w:style>
  <w:style w:type="paragraph" w:styleId="12">
    <w:name w:val="toc 1"/>
    <w:basedOn w:val="a"/>
    <w:next w:val="a"/>
    <w:autoRedefine/>
    <w:uiPriority w:val="39"/>
    <w:unhideWhenUsed/>
    <w:qFormat/>
    <w:rsid w:val="00773A0F"/>
    <w:pPr>
      <w:tabs>
        <w:tab w:val="right" w:leader="dot" w:pos="9629"/>
      </w:tabs>
      <w:spacing w:before="120" w:after="120"/>
      <w:jc w:val="center"/>
    </w:pPr>
    <w:rPr>
      <w:rFonts w:ascii="Calibri" w:hAnsi="Calibri" w:cs="Calibri"/>
      <w:b/>
      <w:bCs/>
      <w:caps/>
    </w:rPr>
  </w:style>
  <w:style w:type="paragraph" w:styleId="31">
    <w:name w:val="toc 3"/>
    <w:basedOn w:val="a"/>
    <w:next w:val="a"/>
    <w:autoRedefine/>
    <w:uiPriority w:val="39"/>
    <w:unhideWhenUsed/>
    <w:qFormat/>
    <w:rsid w:val="00345A32"/>
    <w:pPr>
      <w:ind w:left="400"/>
    </w:pPr>
    <w:rPr>
      <w:rFonts w:ascii="Calibri" w:hAnsi="Calibri" w:cs="Calibri"/>
      <w:i/>
      <w:iCs/>
    </w:rPr>
  </w:style>
  <w:style w:type="paragraph" w:styleId="ae">
    <w:name w:val="Balloon Text"/>
    <w:basedOn w:val="a"/>
    <w:link w:val="af"/>
    <w:uiPriority w:val="99"/>
    <w:semiHidden/>
    <w:unhideWhenUsed/>
    <w:rsid w:val="00345A32"/>
    <w:rPr>
      <w:rFonts w:ascii="Tahoma" w:hAnsi="Tahoma"/>
      <w:sz w:val="16"/>
      <w:szCs w:val="16"/>
      <w:lang/>
    </w:rPr>
  </w:style>
  <w:style w:type="character" w:customStyle="1" w:styleId="af">
    <w:name w:val="Текст выноски Знак"/>
    <w:link w:val="ae"/>
    <w:uiPriority w:val="99"/>
    <w:semiHidden/>
    <w:rsid w:val="00345A32"/>
    <w:rPr>
      <w:rFonts w:ascii="Tahoma" w:hAnsi="Tahoma" w:cs="Tahoma"/>
      <w:sz w:val="16"/>
      <w:szCs w:val="16"/>
    </w:rPr>
  </w:style>
  <w:style w:type="paragraph" w:styleId="40">
    <w:name w:val="toc 4"/>
    <w:basedOn w:val="a"/>
    <w:next w:val="a"/>
    <w:autoRedefine/>
    <w:uiPriority w:val="39"/>
    <w:unhideWhenUsed/>
    <w:rsid w:val="00345A32"/>
    <w:pPr>
      <w:ind w:left="600"/>
    </w:pPr>
    <w:rPr>
      <w:rFonts w:ascii="Calibri" w:hAnsi="Calibri" w:cs="Calibri"/>
      <w:sz w:val="18"/>
      <w:szCs w:val="18"/>
    </w:rPr>
  </w:style>
  <w:style w:type="paragraph" w:styleId="50">
    <w:name w:val="toc 5"/>
    <w:basedOn w:val="a"/>
    <w:next w:val="a"/>
    <w:autoRedefine/>
    <w:uiPriority w:val="39"/>
    <w:unhideWhenUsed/>
    <w:rsid w:val="00345A32"/>
    <w:pPr>
      <w:ind w:left="800"/>
    </w:pPr>
    <w:rPr>
      <w:rFonts w:ascii="Calibri" w:hAnsi="Calibri" w:cs="Calibri"/>
      <w:sz w:val="18"/>
      <w:szCs w:val="18"/>
    </w:rPr>
  </w:style>
  <w:style w:type="paragraph" w:styleId="61">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0">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a">
    <w:name w:val="Верхний колонтитул Знак"/>
    <w:link w:val="a9"/>
    <w:uiPriority w:val="99"/>
    <w:rsid w:val="00265C71"/>
  </w:style>
  <w:style w:type="character" w:styleId="af0">
    <w:name w:val="page number"/>
    <w:uiPriority w:val="99"/>
    <w:rsid w:val="00265C71"/>
  </w:style>
  <w:style w:type="character" w:customStyle="1" w:styleId="a7">
    <w:name w:val="Нижний колонтитул Знак"/>
    <w:link w:val="a6"/>
    <w:uiPriority w:val="99"/>
    <w:rsid w:val="00265C71"/>
  </w:style>
  <w:style w:type="table" w:styleId="af1">
    <w:name w:val="Table Grid"/>
    <w:basedOn w:val="a1"/>
    <w:rsid w:val="00482A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rsid w:val="00232E1A"/>
    <w:rPr>
      <w:sz w:val="24"/>
    </w:rPr>
  </w:style>
  <w:style w:type="paragraph" w:styleId="22">
    <w:name w:val="Body Text 2"/>
    <w:basedOn w:val="a"/>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rPr>
  </w:style>
  <w:style w:type="paragraph" w:styleId="af2">
    <w:name w:val="Document Map"/>
    <w:basedOn w:val="a"/>
    <w:semiHidden/>
    <w:rsid w:val="00DE7616"/>
    <w:pPr>
      <w:shd w:val="clear" w:color="auto" w:fill="000080"/>
    </w:pPr>
    <w:rPr>
      <w:rFonts w:ascii="Tahoma" w:hAnsi="Tahoma" w:cs="Tahoma"/>
    </w:rPr>
  </w:style>
  <w:style w:type="character" w:styleId="af3">
    <w:name w:val="annotation reference"/>
    <w:uiPriority w:val="99"/>
    <w:semiHidden/>
    <w:unhideWhenUsed/>
    <w:rsid w:val="004A766D"/>
    <w:rPr>
      <w:sz w:val="16"/>
      <w:szCs w:val="16"/>
    </w:rPr>
  </w:style>
  <w:style w:type="paragraph" w:styleId="af4">
    <w:name w:val="annotation text"/>
    <w:basedOn w:val="a"/>
    <w:link w:val="af5"/>
    <w:uiPriority w:val="99"/>
    <w:semiHidden/>
    <w:unhideWhenUsed/>
    <w:rsid w:val="004A766D"/>
  </w:style>
  <w:style w:type="character" w:customStyle="1" w:styleId="af5">
    <w:name w:val="Текст примечания Знак"/>
    <w:basedOn w:val="a0"/>
    <w:link w:val="af4"/>
    <w:uiPriority w:val="99"/>
    <w:semiHidden/>
    <w:rsid w:val="004A766D"/>
  </w:style>
  <w:style w:type="paragraph" w:styleId="af6">
    <w:name w:val="annotation subject"/>
    <w:basedOn w:val="af4"/>
    <w:next w:val="af4"/>
    <w:link w:val="af7"/>
    <w:uiPriority w:val="99"/>
    <w:semiHidden/>
    <w:unhideWhenUsed/>
    <w:rsid w:val="004A766D"/>
    <w:rPr>
      <w:b/>
      <w:bCs/>
      <w:lang/>
    </w:rPr>
  </w:style>
  <w:style w:type="character" w:customStyle="1" w:styleId="af7">
    <w:name w:val="Тема примечания Знак"/>
    <w:link w:val="af6"/>
    <w:uiPriority w:val="99"/>
    <w:semiHidden/>
    <w:rsid w:val="004A766D"/>
    <w:rPr>
      <w:b/>
      <w:bCs/>
    </w:rPr>
  </w:style>
  <w:style w:type="paragraph" w:styleId="af8">
    <w:name w:val="List Paragraph"/>
    <w:basedOn w:val="a"/>
    <w:uiPriority w:val="34"/>
    <w:qFormat/>
    <w:rsid w:val="0083046D"/>
    <w:pPr>
      <w:ind w:left="708"/>
    </w:pPr>
  </w:style>
  <w:style w:type="table" w:customStyle="1" w:styleId="TableNormal">
    <w:name w:val="Table Normal"/>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9">
    <w:name w:val="footnote text"/>
    <w:basedOn w:val="a"/>
    <w:link w:val="afa"/>
    <w:uiPriority w:val="99"/>
    <w:unhideWhenUsed/>
    <w:rsid w:val="00AE1355"/>
    <w:rPr>
      <w:rFonts w:ascii="Calibri" w:eastAsia="Calibri" w:hAnsi="Calibri"/>
      <w:lang w:eastAsia="en-US"/>
    </w:rPr>
  </w:style>
  <w:style w:type="character" w:customStyle="1" w:styleId="afa">
    <w:name w:val="Текст сноски Знак"/>
    <w:basedOn w:val="a0"/>
    <w:link w:val="af9"/>
    <w:uiPriority w:val="99"/>
    <w:rsid w:val="00AE1355"/>
    <w:rPr>
      <w:rFonts w:ascii="Calibri" w:eastAsia="Calibri" w:hAnsi="Calibri"/>
      <w:lang w:eastAsia="en-US"/>
    </w:rPr>
  </w:style>
  <w:style w:type="character" w:styleId="afb">
    <w:name w:val="footnote reference"/>
    <w:basedOn w:val="a0"/>
    <w:uiPriority w:val="99"/>
    <w:semiHidden/>
    <w:unhideWhenUsed/>
    <w:rsid w:val="00AE1355"/>
    <w:rPr>
      <w:vertAlign w:val="superscript"/>
    </w:rPr>
  </w:style>
  <w:style w:type="paragraph" w:customStyle="1" w:styleId="Default">
    <w:name w:val="Default"/>
    <w:rsid w:val="00004DB3"/>
    <w:pPr>
      <w:autoSpaceDE w:val="0"/>
      <w:autoSpaceDN w:val="0"/>
      <w:adjustRightInd w:val="0"/>
    </w:pPr>
    <w:rPr>
      <w:rFonts w:ascii="Arial" w:hAnsi="Arial" w:cs="Arial"/>
      <w:color w:val="000000"/>
      <w:sz w:val="24"/>
      <w:szCs w:val="24"/>
    </w:rPr>
  </w:style>
  <w:style w:type="table" w:customStyle="1" w:styleId="13">
    <w:name w:val="Сетка таблицы1"/>
    <w:basedOn w:val="a1"/>
    <w:next w:val="af1"/>
    <w:uiPriority w:val="39"/>
    <w:rsid w:val="00371A3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TotalTime>
  <Pages>50</Pages>
  <Words>11246</Words>
  <Characters>64104</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75200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creator>Intel</dc:creator>
  <cp:lastModifiedBy>Dima</cp:lastModifiedBy>
  <cp:revision>21</cp:revision>
  <cp:lastPrinted>2020-12-22T05:58:00Z</cp:lastPrinted>
  <dcterms:created xsi:type="dcterms:W3CDTF">2022-07-17T05:59:00Z</dcterms:created>
  <dcterms:modified xsi:type="dcterms:W3CDTF">2022-07-28T16:03:00Z</dcterms:modified>
</cp:coreProperties>
</file>